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86" w:rsidRPr="0006504F" w:rsidRDefault="0006504F" w:rsidP="00592B86">
      <w:pPr>
        <w:jc w:val="center"/>
        <w:rPr>
          <w:b/>
          <w:bCs/>
        </w:rPr>
      </w:pPr>
      <w:r w:rsidRPr="0006504F">
        <w:rPr>
          <w:b/>
          <w:bCs/>
        </w:rPr>
        <w:t>ГОСУДАРСТВЕННОЕ БЮДЖЕТНОЕ ПРОФЕССИОНАЛЬНОЕ ОБРАЗОВАТЕЛЬНОЕ УЧРЕЖДЕНИЕ ИРКУТСКОЙ ОБЛАСТИ</w:t>
      </w:r>
    </w:p>
    <w:p w:rsidR="00592B86" w:rsidRPr="0006504F" w:rsidRDefault="0006504F" w:rsidP="00592B86">
      <w:pPr>
        <w:jc w:val="center"/>
        <w:rPr>
          <w:b/>
          <w:bCs/>
        </w:rPr>
      </w:pPr>
      <w:r w:rsidRPr="0006504F">
        <w:rPr>
          <w:b/>
          <w:bCs/>
        </w:rPr>
        <w:t>«ЗИМИНСКИЙ ЖЕЛЕЗНОДОРОЖНЫЙ ТЕХНИКУМ»</w:t>
      </w: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06504F">
      <w:r w:rsidRPr="0006504F">
        <w:t xml:space="preserve">                                                                                  </w:t>
      </w:r>
    </w:p>
    <w:p w:rsidR="00592B86" w:rsidRPr="0006504F" w:rsidRDefault="00592B86" w:rsidP="00592B86">
      <w:pPr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Default="00592B86" w:rsidP="00592B86">
      <w:pPr>
        <w:spacing w:line="360" w:lineRule="auto"/>
        <w:jc w:val="both"/>
        <w:rPr>
          <w:b/>
        </w:rPr>
      </w:pPr>
    </w:p>
    <w:p w:rsidR="0006504F" w:rsidRDefault="0006504F" w:rsidP="00592B86">
      <w:pPr>
        <w:spacing w:line="360" w:lineRule="auto"/>
        <w:jc w:val="both"/>
        <w:rPr>
          <w:b/>
        </w:rPr>
      </w:pPr>
    </w:p>
    <w:p w:rsidR="0006504F" w:rsidRPr="0006504F" w:rsidRDefault="0006504F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592B86" w:rsidP="00592B86">
      <w:pPr>
        <w:spacing w:line="360" w:lineRule="auto"/>
        <w:jc w:val="center"/>
        <w:rPr>
          <w:b/>
        </w:rPr>
      </w:pPr>
      <w:r w:rsidRPr="0006504F">
        <w:rPr>
          <w:b/>
        </w:rPr>
        <w:t xml:space="preserve">Комплект контрольно-оценочных средств 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rPr>
          <w:b/>
        </w:rPr>
        <w:t>по учебной дисциплине ОП.01. ИНЖЕНЕРНАЯ ГРАФИКА</w:t>
      </w:r>
    </w:p>
    <w:p w:rsidR="00592B86" w:rsidRPr="0006504F" w:rsidRDefault="00592B86" w:rsidP="00592B86">
      <w:pPr>
        <w:jc w:val="center"/>
        <w:rPr>
          <w:b/>
        </w:rPr>
      </w:pPr>
    </w:p>
    <w:p w:rsidR="00592B86" w:rsidRPr="0006504F" w:rsidRDefault="00592B86" w:rsidP="00592B86">
      <w:pPr>
        <w:pStyle w:val="a6"/>
        <w:rPr>
          <w:b w:val="0"/>
          <w:sz w:val="24"/>
        </w:rPr>
      </w:pPr>
      <w:r w:rsidRPr="0006504F">
        <w:rPr>
          <w:sz w:val="24"/>
        </w:rPr>
        <w:t xml:space="preserve">подготовки специалистов среднего звена </w:t>
      </w:r>
    </w:p>
    <w:p w:rsidR="00592B86" w:rsidRPr="0006504F" w:rsidRDefault="00592B86" w:rsidP="00592B86">
      <w:pPr>
        <w:pStyle w:val="3"/>
        <w:widowControl w:val="0"/>
        <w:spacing w:after="0"/>
        <w:ind w:firstLine="708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06504F">
        <w:rPr>
          <w:rFonts w:ascii="Times New Roman" w:hAnsi="Times New Roman"/>
          <w:b/>
          <w:sz w:val="24"/>
          <w:szCs w:val="24"/>
        </w:rPr>
        <w:t xml:space="preserve">23.02.06 Техническая эксплуатация подвижного состава железных дорог </w:t>
      </w:r>
    </w:p>
    <w:p w:rsidR="00592B86" w:rsidRPr="0006504F" w:rsidRDefault="00592B86" w:rsidP="00592B86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06504F">
        <w:t xml:space="preserve"> </w:t>
      </w:r>
    </w:p>
    <w:p w:rsidR="00592B86" w:rsidRPr="0006504F" w:rsidRDefault="00592B86" w:rsidP="00592B86">
      <w:pPr>
        <w:ind w:left="1134"/>
      </w:pPr>
    </w:p>
    <w:p w:rsidR="00592B86" w:rsidRPr="0006504F" w:rsidRDefault="00592B86" w:rsidP="00592B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 CYR" w:eastAsia="SimSun" w:hAnsi="Times New Roman CYR" w:cs="Times New Roman CYR"/>
          <w:lang w:eastAsia="zh-CN"/>
        </w:rPr>
      </w:pPr>
      <w:r w:rsidRPr="0006504F">
        <w:rPr>
          <w:rFonts w:eastAsia="SimSun"/>
          <w:lang w:eastAsia="zh-CN"/>
        </w:rPr>
        <w:t xml:space="preserve">                      </w:t>
      </w:r>
    </w:p>
    <w:p w:rsidR="00592B86" w:rsidRPr="0006504F" w:rsidRDefault="00592B86" w:rsidP="00592B86">
      <w:pPr>
        <w:ind w:left="1134"/>
      </w:pPr>
    </w:p>
    <w:p w:rsidR="00592B86" w:rsidRPr="0006504F" w:rsidRDefault="00592B86" w:rsidP="00592B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 CYR" w:eastAsia="SimSun" w:hAnsi="Times New Roman CYR" w:cs="Times New Roman CYR"/>
          <w:lang w:eastAsia="zh-CN"/>
        </w:rPr>
      </w:pPr>
      <w:r w:rsidRPr="0006504F">
        <w:rPr>
          <w:rFonts w:eastAsia="SimSun"/>
          <w:lang w:eastAsia="zh-CN"/>
        </w:rPr>
        <w:t xml:space="preserve">                      </w:t>
      </w:r>
    </w:p>
    <w:p w:rsidR="00592B86" w:rsidRPr="0006504F" w:rsidRDefault="00592B86" w:rsidP="00592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</w:p>
    <w:p w:rsidR="00592B86" w:rsidRPr="0006504F" w:rsidRDefault="00592B86" w:rsidP="00592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Times New Roman CYR" w:eastAsia="SimSun" w:hAnsi="Times New Roman CYR" w:cs="Times New Roman CYR"/>
          <w:lang w:eastAsia="zh-CN"/>
        </w:rPr>
      </w:pPr>
    </w:p>
    <w:p w:rsidR="00592B86" w:rsidRPr="0006504F" w:rsidRDefault="00592B86" w:rsidP="00592B86">
      <w:pPr>
        <w:ind w:left="4140" w:hanging="3240"/>
        <w:jc w:val="center"/>
        <w:rPr>
          <w:color w:val="C00000"/>
        </w:rPr>
      </w:pPr>
    </w:p>
    <w:p w:rsidR="00592B86" w:rsidRPr="0006504F" w:rsidRDefault="00592B86" w:rsidP="00592B86">
      <w:pPr>
        <w:jc w:val="center"/>
        <w:rPr>
          <w:b/>
          <w:color w:val="FF0000"/>
        </w:rPr>
      </w:pPr>
    </w:p>
    <w:p w:rsidR="00592B86" w:rsidRDefault="00592B86" w:rsidP="00592B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olor w:val="FF0000"/>
        </w:rPr>
      </w:pPr>
    </w:p>
    <w:p w:rsidR="0006504F" w:rsidRPr="0006504F" w:rsidRDefault="0006504F" w:rsidP="00592B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olor w:val="FF0000"/>
        </w:rPr>
      </w:pPr>
    </w:p>
    <w:p w:rsidR="00592B86" w:rsidRPr="0006504F" w:rsidRDefault="00592B86" w:rsidP="00592B86">
      <w:pPr>
        <w:spacing w:line="360" w:lineRule="auto"/>
        <w:jc w:val="center"/>
        <w:rPr>
          <w:b/>
        </w:rPr>
      </w:pPr>
    </w:p>
    <w:p w:rsidR="00592B86" w:rsidRPr="0006504F" w:rsidRDefault="00592B86" w:rsidP="00592B86">
      <w:pPr>
        <w:spacing w:line="360" w:lineRule="auto"/>
        <w:jc w:val="center"/>
        <w:rPr>
          <w:b/>
        </w:rPr>
      </w:pPr>
    </w:p>
    <w:p w:rsidR="00592B86" w:rsidRPr="0006504F" w:rsidRDefault="00592B86" w:rsidP="00592B86">
      <w:pPr>
        <w:spacing w:line="360" w:lineRule="auto"/>
        <w:jc w:val="center"/>
        <w:rPr>
          <w:b/>
        </w:rPr>
      </w:pPr>
    </w:p>
    <w:p w:rsidR="0006504F" w:rsidRPr="0006504F" w:rsidRDefault="0006504F" w:rsidP="00592B86">
      <w:pPr>
        <w:spacing w:line="360" w:lineRule="auto"/>
        <w:jc w:val="center"/>
        <w:rPr>
          <w:b/>
        </w:rPr>
      </w:pPr>
    </w:p>
    <w:p w:rsidR="0006504F" w:rsidRPr="0006504F" w:rsidRDefault="0006504F" w:rsidP="00592B86">
      <w:pPr>
        <w:spacing w:line="360" w:lineRule="auto"/>
        <w:jc w:val="center"/>
        <w:rPr>
          <w:b/>
        </w:rPr>
      </w:pPr>
    </w:p>
    <w:p w:rsidR="00592B86" w:rsidRPr="0006504F" w:rsidRDefault="00592B86" w:rsidP="00592B86">
      <w:pPr>
        <w:spacing w:line="360" w:lineRule="auto"/>
        <w:jc w:val="center"/>
        <w:rPr>
          <w:b/>
        </w:rPr>
      </w:pPr>
    </w:p>
    <w:p w:rsidR="00592B86" w:rsidRPr="0006504F" w:rsidRDefault="00592B86" w:rsidP="00592B86">
      <w:pPr>
        <w:spacing w:line="360" w:lineRule="auto"/>
        <w:jc w:val="both"/>
        <w:rPr>
          <w:b/>
        </w:rPr>
      </w:pPr>
    </w:p>
    <w:p w:rsidR="00592B86" w:rsidRPr="0006504F" w:rsidRDefault="0006504F" w:rsidP="00592B86">
      <w:pPr>
        <w:spacing w:line="360" w:lineRule="auto"/>
        <w:jc w:val="center"/>
        <w:rPr>
          <w:b/>
        </w:rPr>
        <w:sectPr w:rsidR="00592B86" w:rsidRPr="0006504F" w:rsidSect="00EB1120">
          <w:footerReference w:type="even" r:id="rId8"/>
          <w:footerReference w:type="default" r:id="rId9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r w:rsidRPr="0006504F">
        <w:t>г</w:t>
      </w:r>
      <w:r w:rsidR="00592B86" w:rsidRPr="0006504F">
        <w:t>. Зима,  2020 г.</w:t>
      </w:r>
    </w:p>
    <w:p w:rsidR="00592B86" w:rsidRPr="0006504F" w:rsidRDefault="00592B86" w:rsidP="00592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92B86" w:rsidRPr="0006504F" w:rsidRDefault="00592B86" w:rsidP="00592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 CYR" w:eastAsia="SimSun" w:hAnsi="Times New Roman CYR" w:cs="Times New Roman CYR"/>
          <w:lang w:eastAsia="zh-CN"/>
        </w:rPr>
      </w:pPr>
      <w:r w:rsidRPr="0006504F">
        <w:t xml:space="preserve">Разработчики: </w:t>
      </w:r>
    </w:p>
    <w:p w:rsidR="00592B86" w:rsidRPr="0006504F" w:rsidRDefault="00592B86" w:rsidP="00592B86">
      <w:pPr>
        <w:tabs>
          <w:tab w:val="left" w:pos="3668"/>
        </w:tabs>
        <w:jc w:val="both"/>
      </w:pPr>
      <w:r w:rsidRPr="0006504F">
        <w:t xml:space="preserve">ГБПОУ ИО ЗЖДТ                </w:t>
      </w:r>
      <w:r w:rsidRPr="0006504F">
        <w:rPr>
          <w:rFonts w:ascii="Times New Roman CYR" w:eastAsia="SimSun" w:hAnsi="Times New Roman CYR" w:cs="Times New Roman CYR"/>
          <w:lang w:eastAsia="zh-CN"/>
        </w:rPr>
        <w:t>преподаватель черчения</w:t>
      </w:r>
      <w:r w:rsidRPr="0006504F">
        <w:t xml:space="preserve">                В.Г Зацепина                        </w:t>
      </w:r>
    </w:p>
    <w:p w:rsidR="00592B86" w:rsidRPr="0006504F" w:rsidRDefault="00592B86" w:rsidP="00592B86">
      <w:pPr>
        <w:tabs>
          <w:tab w:val="left" w:pos="6225"/>
        </w:tabs>
      </w:pPr>
      <w:r w:rsidRPr="0006504F">
        <w:t xml:space="preserve">   (место работы)                     (занимаемая должность)              (инициалы, фамилия)</w:t>
      </w:r>
    </w:p>
    <w:p w:rsidR="00592B86" w:rsidRPr="0006504F" w:rsidRDefault="00592B86" w:rsidP="00592B86">
      <w:pPr>
        <w:tabs>
          <w:tab w:val="left" w:pos="6225"/>
        </w:tabs>
      </w:pPr>
      <w:r w:rsidRPr="0006504F">
        <w:t xml:space="preserve">                                                                                                                  </w:t>
      </w:r>
    </w:p>
    <w:p w:rsidR="00592B86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Default="0006504F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504F" w:rsidRPr="0006504F" w:rsidRDefault="007F4C4C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0+</w:t>
      </w:r>
      <w:bookmarkStart w:id="0" w:name="_GoBack"/>
      <w:bookmarkEnd w:id="0"/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2B86" w:rsidRPr="0006504F" w:rsidRDefault="00592B86" w:rsidP="00592B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592B86" w:rsidRPr="0006504F" w:rsidRDefault="00592B86" w:rsidP="00592B86">
      <w:pPr>
        <w:rPr>
          <w:lang w:eastAsia="x-none"/>
        </w:rPr>
      </w:pPr>
    </w:p>
    <w:p w:rsidR="00592B86" w:rsidRPr="0006504F" w:rsidRDefault="00592B86" w:rsidP="00592B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592B86" w:rsidRPr="0006504F" w:rsidRDefault="00592B86" w:rsidP="00592B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592B86" w:rsidRPr="0006504F" w:rsidRDefault="00592B86" w:rsidP="00592B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592B86" w:rsidRPr="0006504F" w:rsidRDefault="00592B86" w:rsidP="00592B86">
      <w:pPr>
        <w:rPr>
          <w:lang w:eastAsia="x-none"/>
        </w:rPr>
      </w:pPr>
    </w:p>
    <w:p w:rsidR="00592B86" w:rsidRPr="0006504F" w:rsidRDefault="00592B86" w:rsidP="00592B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</w:rPr>
      </w:pPr>
      <w:r w:rsidRPr="0006504F">
        <w:rPr>
          <w:b/>
        </w:rPr>
        <w:lastRenderedPageBreak/>
        <w:t>СОДЕРЖАНИЕ</w:t>
      </w:r>
    </w:p>
    <w:p w:rsidR="00592B86" w:rsidRPr="0006504F" w:rsidRDefault="00592B86" w:rsidP="00592B86">
      <w:pPr>
        <w:tabs>
          <w:tab w:val="center" w:pos="4677"/>
          <w:tab w:val="left" w:pos="7755"/>
        </w:tabs>
        <w:spacing w:line="312" w:lineRule="auto"/>
        <w:jc w:val="center"/>
      </w:pPr>
      <w:r w:rsidRPr="0006504F">
        <w:rPr>
          <w:b/>
        </w:rPr>
        <w:t>Общие положения</w:t>
      </w:r>
    </w:p>
    <w:p w:rsidR="00592B86" w:rsidRPr="0006504F" w:rsidRDefault="00592B86" w:rsidP="00592B86">
      <w:pPr>
        <w:ind w:firstLine="567"/>
        <w:jc w:val="both"/>
        <w:rPr>
          <w:color w:val="00B050"/>
        </w:rPr>
      </w:pPr>
      <w:r w:rsidRPr="0006504F"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06504F">
        <w:rPr>
          <w:b/>
        </w:rPr>
        <w:t>ОП.01. ИНЖЕНЕРНАЯ ГРАФИКА</w:t>
      </w:r>
      <w:r w:rsidRPr="0006504F">
        <w:t xml:space="preserve"> </w:t>
      </w:r>
    </w:p>
    <w:p w:rsidR="00592B86" w:rsidRPr="0006504F" w:rsidRDefault="00592B86" w:rsidP="00592B86">
      <w:pPr>
        <w:keepNext/>
        <w:keepLines/>
        <w:suppressLineNumbers/>
        <w:suppressAutoHyphens/>
        <w:spacing w:line="276" w:lineRule="auto"/>
        <w:ind w:firstLine="709"/>
        <w:jc w:val="both"/>
        <w:rPr>
          <w:color w:val="00B050"/>
        </w:rPr>
      </w:pPr>
      <w:r w:rsidRPr="0006504F">
        <w:t>КОС включают контрольные материалы для проведения текущего контроля и промежуточной аттестации в форме дифференцированного зачета</w:t>
      </w:r>
      <w:r w:rsidRPr="0006504F">
        <w:rPr>
          <w:color w:val="FF0000"/>
        </w:rPr>
        <w:t xml:space="preserve">. </w:t>
      </w:r>
    </w:p>
    <w:p w:rsidR="00592B86" w:rsidRPr="0006504F" w:rsidRDefault="00592B86" w:rsidP="00592B86">
      <w:pPr>
        <w:keepNext/>
        <w:keepLines/>
        <w:suppressLineNumbers/>
        <w:suppressAutoHyphens/>
        <w:spacing w:line="276" w:lineRule="auto"/>
        <w:ind w:firstLine="709"/>
        <w:jc w:val="both"/>
      </w:pPr>
      <w:r w:rsidRPr="0006504F">
        <w:t>КОС разработаны на основании положений:</w:t>
      </w:r>
    </w:p>
    <w:p w:rsidR="00592B86" w:rsidRPr="0006504F" w:rsidRDefault="00592B86" w:rsidP="00592B86">
      <w:pPr>
        <w:pStyle w:val="a6"/>
        <w:spacing w:line="240" w:lineRule="auto"/>
        <w:jc w:val="both"/>
        <w:rPr>
          <w:sz w:val="24"/>
        </w:rPr>
      </w:pPr>
      <w:r w:rsidRPr="0006504F">
        <w:rPr>
          <w:b w:val="0"/>
          <w:sz w:val="24"/>
        </w:rPr>
        <w:t xml:space="preserve">-основной образовательной программы по направлению подготовки специалистов среднего звена </w:t>
      </w:r>
      <w:r w:rsidRPr="0006504F">
        <w:rPr>
          <w:sz w:val="24"/>
        </w:rPr>
        <w:t>23.02.06</w:t>
      </w:r>
      <w:r w:rsidRPr="0006504F">
        <w:rPr>
          <w:b w:val="0"/>
          <w:sz w:val="24"/>
        </w:rPr>
        <w:t xml:space="preserve"> </w:t>
      </w:r>
      <w:r w:rsidRPr="0006504F">
        <w:rPr>
          <w:sz w:val="24"/>
        </w:rPr>
        <w:t>Техническая эксплуатация подвижного состава железных дорог</w:t>
      </w:r>
      <w:r w:rsidRPr="0006504F">
        <w:rPr>
          <w:b w:val="0"/>
          <w:sz w:val="24"/>
        </w:rPr>
        <w:t xml:space="preserve">; </w:t>
      </w:r>
    </w:p>
    <w:p w:rsidR="00592B86" w:rsidRPr="0006504F" w:rsidRDefault="00592B86" w:rsidP="00592B86">
      <w:pPr>
        <w:jc w:val="both"/>
        <w:rPr>
          <w:color w:val="00B050"/>
        </w:rPr>
      </w:pPr>
      <w:r w:rsidRPr="0006504F">
        <w:t>- программы учебной дисциплины</w:t>
      </w:r>
      <w:r w:rsidRPr="0006504F">
        <w:rPr>
          <w:b/>
          <w:color w:val="00B050"/>
        </w:rPr>
        <w:t xml:space="preserve">  </w:t>
      </w:r>
      <w:r w:rsidRPr="0006504F">
        <w:rPr>
          <w:b/>
        </w:rPr>
        <w:t>ОП.01. ИНЖЕНЕРНАЯ ГРАФИКА</w:t>
      </w:r>
      <w:r w:rsidRPr="0006504F">
        <w:t xml:space="preserve"> </w:t>
      </w:r>
    </w:p>
    <w:p w:rsidR="00592B86" w:rsidRPr="0006504F" w:rsidRDefault="00592B86" w:rsidP="00592B86">
      <w:pPr>
        <w:keepNext/>
        <w:keepLines/>
        <w:suppressLineNumbers/>
        <w:suppressAutoHyphens/>
        <w:jc w:val="both"/>
        <w:rPr>
          <w:b/>
        </w:rPr>
      </w:pPr>
      <w:r w:rsidRPr="0006504F">
        <w:rPr>
          <w:b/>
        </w:rPr>
        <w:t>1.Результаты освоения дисциплины, подлежащие проверке</w:t>
      </w:r>
    </w:p>
    <w:p w:rsidR="00592B86" w:rsidRPr="0006504F" w:rsidRDefault="00592B86" w:rsidP="00592B86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Style w:val="8"/>
          <w:rFonts w:ascii="Times New Roman" w:hAnsi="Times New Roman" w:cs="Times New Roman"/>
          <w:b/>
          <w:sz w:val="24"/>
          <w:szCs w:val="24"/>
        </w:rPr>
      </w:pPr>
      <w:r w:rsidRPr="0006504F">
        <w:rPr>
          <w:rStyle w:val="10pt"/>
          <w:rFonts w:ascii="Times New Roman" w:hAnsi="Times New Roman" w:cs="Times New Roman"/>
          <w:sz w:val="24"/>
          <w:szCs w:val="24"/>
        </w:rPr>
        <w:t xml:space="preserve">Цель </w:t>
      </w:r>
      <w:r w:rsidRPr="0006504F">
        <w:rPr>
          <w:rStyle w:val="8"/>
          <w:rFonts w:ascii="Times New Roman" w:hAnsi="Times New Roman" w:cs="Times New Roman"/>
          <w:sz w:val="24"/>
          <w:szCs w:val="24"/>
        </w:rPr>
        <w:t xml:space="preserve">преподавания дисциплины </w:t>
      </w:r>
      <w:r w:rsidRPr="0006504F">
        <w:rPr>
          <w:rFonts w:ascii="Times New Roman" w:hAnsi="Times New Roman" w:cs="Times New Roman"/>
          <w:b/>
          <w:sz w:val="24"/>
          <w:szCs w:val="24"/>
        </w:rPr>
        <w:t xml:space="preserve">ОП.01. ИНЖЕНЕРНАЯ ГРАФИКА </w:t>
      </w:r>
      <w:r w:rsidRPr="0006504F">
        <w:rPr>
          <w:rStyle w:val="8"/>
          <w:rFonts w:ascii="Times New Roman" w:hAnsi="Times New Roman" w:cs="Times New Roman"/>
          <w:sz w:val="24"/>
          <w:szCs w:val="24"/>
        </w:rPr>
        <w:t xml:space="preserve">- дать обучающимся теоретические знания в области инженерной графики, практические навыки  выполнения и чтения технических чертежей, эскизов деталей, конструкторской и технической документации. </w:t>
      </w:r>
      <w:r w:rsidRPr="0006504F">
        <w:rPr>
          <w:rStyle w:val="8"/>
          <w:rFonts w:ascii="Times New Roman" w:hAnsi="Times New Roman" w:cs="Times New Roman"/>
          <w:b/>
          <w:sz w:val="24"/>
          <w:szCs w:val="24"/>
        </w:rPr>
        <w:t>Задачи:</w:t>
      </w:r>
    </w:p>
    <w:p w:rsidR="00592B86" w:rsidRPr="0006504F" w:rsidRDefault="00592B86" w:rsidP="00592B86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Style w:val="8"/>
          <w:rFonts w:ascii="Times New Roman" w:hAnsi="Times New Roman" w:cs="Times New Roman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>-развивать статическое и динамическое пространственное представление, образное мышление на основе анализа формы предметов и конструктивных особенностей;</w:t>
      </w:r>
    </w:p>
    <w:p w:rsidR="00592B86" w:rsidRPr="0006504F" w:rsidRDefault="00592B86" w:rsidP="00592B86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Style w:val="8"/>
          <w:rFonts w:ascii="Times New Roman" w:hAnsi="Times New Roman" w:cs="Times New Roman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>-формировать умение применять графические знания и навыки в новой ситуации;</w:t>
      </w:r>
    </w:p>
    <w:p w:rsidR="00592B86" w:rsidRPr="0006504F" w:rsidRDefault="00592B86" w:rsidP="00592B86">
      <w:pPr>
        <w:pStyle w:val="27"/>
        <w:shd w:val="clear" w:color="auto" w:fill="auto"/>
        <w:spacing w:line="240" w:lineRule="auto"/>
        <w:ind w:left="140" w:right="120" w:firstLine="700"/>
        <w:jc w:val="both"/>
        <w:rPr>
          <w:rStyle w:val="8"/>
          <w:rFonts w:ascii="Times New Roman" w:hAnsi="Times New Roman" w:cs="Times New Roman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>-привить навыки самостоятельной работы с технической и справочной литературой.</w:t>
      </w:r>
    </w:p>
    <w:p w:rsidR="00592B86" w:rsidRPr="0006504F" w:rsidRDefault="00592B86" w:rsidP="00592B86">
      <w:pPr>
        <w:rPr>
          <w:rStyle w:val="8"/>
          <w:sz w:val="24"/>
          <w:szCs w:val="24"/>
        </w:rPr>
      </w:pPr>
      <w:r w:rsidRPr="0006504F">
        <w:rPr>
          <w:rStyle w:val="2"/>
          <w:sz w:val="24"/>
          <w:szCs w:val="24"/>
        </w:rPr>
        <w:t>Освоение дисциплины направлено на развитие общих компетенций: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8612"/>
      </w:tblGrid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center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center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ОК1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pStyle w:val="a8"/>
              <w:widowControl w:val="0"/>
              <w:ind w:left="0" w:firstLine="0"/>
              <w:jc w:val="both"/>
              <w:rPr>
                <w:rStyle w:val="8"/>
                <w:sz w:val="24"/>
                <w:szCs w:val="24"/>
              </w:rPr>
            </w:pPr>
            <w:r w:rsidRPr="0006504F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ОК2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jc w:val="both"/>
              <w:rPr>
                <w:rStyle w:val="8"/>
                <w:sz w:val="24"/>
                <w:szCs w:val="24"/>
              </w:rPr>
            </w:pPr>
            <w:r w:rsidRPr="0006504F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ОК3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jc w:val="both"/>
              <w:rPr>
                <w:rStyle w:val="8"/>
                <w:sz w:val="24"/>
                <w:szCs w:val="24"/>
              </w:rPr>
            </w:pPr>
            <w:r w:rsidRPr="0006504F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92B86" w:rsidRPr="0006504F" w:rsidTr="0031734B">
        <w:tc>
          <w:tcPr>
            <w:tcW w:w="1244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612" w:type="dxa"/>
            <w:shd w:val="clear" w:color="auto" w:fill="auto"/>
          </w:tcPr>
          <w:p w:rsidR="00592B86" w:rsidRPr="0006504F" w:rsidRDefault="00592B86" w:rsidP="0031734B">
            <w:pPr>
              <w:pStyle w:val="27"/>
              <w:shd w:val="clear" w:color="auto" w:fill="auto"/>
              <w:spacing w:line="240" w:lineRule="auto"/>
              <w:ind w:right="120"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592B86" w:rsidRPr="0006504F" w:rsidRDefault="00592B86" w:rsidP="00592B86">
      <w:pPr>
        <w:rPr>
          <w:rStyle w:val="2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8740"/>
      </w:tblGrid>
      <w:tr w:rsidR="00592B86" w:rsidRPr="0006504F" w:rsidTr="0031734B">
        <w:trPr>
          <w:trHeight w:hRule="exact" w:val="1139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</w:pPr>
            <w:r w:rsidRPr="0006504F">
              <w:rPr>
                <w:rStyle w:val="8"/>
                <w:sz w:val="24"/>
                <w:szCs w:val="24"/>
              </w:rPr>
              <w:t xml:space="preserve"> У1- </w:t>
            </w:r>
            <w:r w:rsidRPr="0006504F">
              <w:t xml:space="preserve"> читать технические чертежи;  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</w:pPr>
            <w:r w:rsidRPr="0006504F">
              <w:rPr>
                <w:rStyle w:val="8"/>
                <w:sz w:val="24"/>
                <w:szCs w:val="24"/>
              </w:rPr>
              <w:t xml:space="preserve"> У2- </w:t>
            </w:r>
            <w:r w:rsidRPr="0006504F">
              <w:t xml:space="preserve"> выполнять эскизы деталей и сборочных единиц;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  <w:r w:rsidRPr="0006504F">
              <w:t xml:space="preserve"> У3- оформлять технологическую и другую техническую документацию 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  <w:r w:rsidRPr="0006504F">
              <w:t xml:space="preserve">        в соответствии с требованиями стандартов.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  <w:r w:rsidRPr="0006504F">
              <w:t xml:space="preserve"> в соответствии с требованиями стандартов.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</w:pPr>
          </w:p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     функций.</w:t>
            </w:r>
          </w:p>
        </w:tc>
      </w:tr>
      <w:tr w:rsidR="00592B86" w:rsidRPr="0006504F" w:rsidTr="0031734B">
        <w:trPr>
          <w:trHeight w:hRule="exact" w:val="127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</w:pPr>
            <w:r w:rsidRPr="0006504F">
              <w:rPr>
                <w:rStyle w:val="8"/>
                <w:sz w:val="24"/>
                <w:szCs w:val="24"/>
              </w:rPr>
              <w:t xml:space="preserve">  З1- </w:t>
            </w:r>
            <w:r w:rsidRPr="0006504F">
              <w:t xml:space="preserve"> основы проекционного черчения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</w:pPr>
            <w:r w:rsidRPr="0006504F">
              <w:rPr>
                <w:rStyle w:val="8"/>
                <w:sz w:val="24"/>
                <w:szCs w:val="24"/>
              </w:rPr>
              <w:t xml:space="preserve">  З2- </w:t>
            </w:r>
            <w:r w:rsidRPr="0006504F">
              <w:t xml:space="preserve"> правила чтения чертежей, схем и эскизов по профилю специальности;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</w:pPr>
            <w:r w:rsidRPr="0006504F">
              <w:rPr>
                <w:rStyle w:val="8"/>
                <w:sz w:val="24"/>
                <w:szCs w:val="24"/>
              </w:rPr>
              <w:t xml:space="preserve">  З3- </w:t>
            </w:r>
            <w:r w:rsidRPr="0006504F">
              <w:t xml:space="preserve"> структуру и оформление конструкторской и технологической документации</w:t>
            </w:r>
          </w:p>
          <w:p w:rsidR="00592B86" w:rsidRPr="0006504F" w:rsidRDefault="00592B86" w:rsidP="0031734B">
            <w:pPr>
              <w:framePr w:w="9874" w:wrap="notBeside" w:vAnchor="text" w:hAnchor="page" w:x="1508" w:y="519"/>
              <w:tabs>
                <w:tab w:val="left" w:pos="273"/>
              </w:tabs>
              <w:jc w:val="both"/>
              <w:rPr>
                <w:rStyle w:val="8"/>
                <w:sz w:val="24"/>
                <w:szCs w:val="24"/>
              </w:rPr>
            </w:pPr>
            <w:r w:rsidRPr="0006504F">
              <w:t xml:space="preserve">        </w:t>
            </w:r>
            <w:r w:rsidRPr="0006504F">
              <w:rPr>
                <w:color w:val="FF0000"/>
              </w:rPr>
              <w:t xml:space="preserve"> </w:t>
            </w:r>
            <w:r w:rsidRPr="0006504F">
              <w:t>в соответствии с требованиями стандартов.</w:t>
            </w:r>
          </w:p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rStyle w:val="8"/>
                <w:rFonts w:ascii="Times New Roman" w:hAnsi="Times New Roman" w:cs="Times New Roman"/>
                <w:sz w:val="24"/>
                <w:szCs w:val="24"/>
              </w:rPr>
            </w:pPr>
          </w:p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tabs>
                <w:tab w:val="left" w:pos="1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B86" w:rsidRPr="0006504F" w:rsidRDefault="00592B86" w:rsidP="0031734B">
            <w:pPr>
              <w:pStyle w:val="27"/>
              <w:framePr w:w="9874" w:wrap="notBeside" w:vAnchor="text" w:hAnchor="page" w:x="1508" w:y="519"/>
              <w:shd w:val="clear" w:color="auto" w:fill="auto"/>
              <w:tabs>
                <w:tab w:val="left" w:pos="16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З4- требования единой системы конструкторской документации (ЕСКД).</w:t>
            </w:r>
          </w:p>
        </w:tc>
      </w:tr>
    </w:tbl>
    <w:p w:rsidR="00592B86" w:rsidRPr="0006504F" w:rsidRDefault="00592B86" w:rsidP="00592B86">
      <w:pPr>
        <w:ind w:firstLine="708"/>
        <w:rPr>
          <w:rStyle w:val="2"/>
          <w:sz w:val="24"/>
          <w:szCs w:val="24"/>
        </w:rPr>
      </w:pPr>
      <w:r w:rsidRPr="0006504F">
        <w:rPr>
          <w:rStyle w:val="2"/>
          <w:sz w:val="24"/>
          <w:szCs w:val="24"/>
        </w:rPr>
        <w:t>В результате освоения дисциплины обучающийся должен:</w:t>
      </w:r>
    </w:p>
    <w:p w:rsidR="00592B86" w:rsidRPr="0006504F" w:rsidRDefault="00592B86" w:rsidP="00592B86">
      <w:pPr>
        <w:ind w:firstLine="708"/>
        <w:rPr>
          <w:rStyle w:val="8"/>
          <w:sz w:val="24"/>
          <w:szCs w:val="24"/>
        </w:rPr>
      </w:pPr>
    </w:p>
    <w:p w:rsidR="00592B86" w:rsidRPr="0006504F" w:rsidRDefault="00592B86" w:rsidP="00592B86">
      <w:pPr>
        <w:ind w:firstLine="708"/>
        <w:rPr>
          <w:rStyle w:val="8"/>
          <w:sz w:val="24"/>
          <w:szCs w:val="24"/>
        </w:rPr>
      </w:pPr>
      <w:r w:rsidRPr="0006504F">
        <w:rPr>
          <w:rStyle w:val="8"/>
          <w:sz w:val="24"/>
          <w:szCs w:val="24"/>
        </w:rPr>
        <w:t xml:space="preserve">Требования к результатам освоения дисциплины </w:t>
      </w:r>
      <w:r w:rsidRPr="0006504F">
        <w:rPr>
          <w:b/>
        </w:rPr>
        <w:t>ОП.01. ИНЖЕНЕРНАЯ ГРАФИКА</w:t>
      </w:r>
      <w:r w:rsidRPr="0006504F">
        <w:t xml:space="preserve"> </w:t>
      </w:r>
      <w:r w:rsidRPr="0006504F">
        <w:rPr>
          <w:rStyle w:val="8"/>
          <w:sz w:val="24"/>
          <w:szCs w:val="24"/>
        </w:rPr>
        <w:t xml:space="preserve">в части </w:t>
      </w:r>
    </w:p>
    <w:p w:rsidR="00592B86" w:rsidRPr="0006504F" w:rsidRDefault="00592B86" w:rsidP="00592B86">
      <w:pPr>
        <w:ind w:firstLine="708"/>
        <w:jc w:val="both"/>
      </w:pPr>
      <w:r w:rsidRPr="0006504F">
        <w:rPr>
          <w:rStyle w:val="8"/>
          <w:sz w:val="24"/>
          <w:szCs w:val="24"/>
        </w:rPr>
        <w:t>знаний, умений и практического опыта дополнены на основе:</w:t>
      </w:r>
    </w:p>
    <w:p w:rsidR="00592B86" w:rsidRPr="0006504F" w:rsidRDefault="00592B86" w:rsidP="00592B86">
      <w:pPr>
        <w:pStyle w:val="27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>- анализа актуального состояния и перспектив развития регионального рынка труда;</w:t>
      </w:r>
    </w:p>
    <w:p w:rsidR="00592B86" w:rsidRPr="0006504F" w:rsidRDefault="00592B86" w:rsidP="00592B86">
      <w:pPr>
        <w:ind w:firstLine="708"/>
        <w:jc w:val="both"/>
      </w:pPr>
    </w:p>
    <w:p w:rsidR="00592B86" w:rsidRPr="0006504F" w:rsidRDefault="00592B86" w:rsidP="00592B86">
      <w:pPr>
        <w:pStyle w:val="27"/>
        <w:keepNext/>
        <w:keepLines/>
        <w:suppressLineNumbers/>
        <w:shd w:val="clear" w:color="auto" w:fill="auto"/>
        <w:suppressAutoHyphens/>
        <w:spacing w:line="240" w:lineRule="auto"/>
        <w:ind w:firstLine="0"/>
        <w:jc w:val="both"/>
        <w:rPr>
          <w:rStyle w:val="8"/>
          <w:rFonts w:ascii="Times New Roman" w:hAnsi="Times New Roman" w:cs="Times New Roman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 xml:space="preserve"> -обсуждения с заинтересованными работодателями.</w:t>
      </w:r>
    </w:p>
    <w:p w:rsidR="00592B86" w:rsidRPr="0006504F" w:rsidRDefault="00592B86" w:rsidP="00592B86">
      <w:pPr>
        <w:pStyle w:val="27"/>
        <w:keepNext/>
        <w:keepLines/>
        <w:suppressLineNumbers/>
        <w:shd w:val="clear" w:color="auto" w:fill="auto"/>
        <w:suppressAutoHyphens/>
        <w:spacing w:line="240" w:lineRule="auto"/>
        <w:ind w:firstLine="0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06504F">
        <w:rPr>
          <w:rStyle w:val="8"/>
          <w:rFonts w:ascii="Times New Roman" w:hAnsi="Times New Roman" w:cs="Times New Roman"/>
          <w:sz w:val="24"/>
          <w:szCs w:val="24"/>
        </w:rPr>
        <w:t>- учтено содержание контрольных работ студентов-заочников ИРГУПС и других иркутских ВУЗов и колледжей.</w:t>
      </w:r>
      <w:r w:rsidR="00BD2101" w:rsidRPr="0006504F">
        <w:rPr>
          <w:rStyle w:val="8"/>
          <w:rFonts w:ascii="Times New Roman" w:hAnsi="Times New Roman" w:cs="Times New Roman"/>
          <w:sz w:val="24"/>
          <w:szCs w:val="24"/>
        </w:rPr>
        <w:t xml:space="preserve"> Развивающие задачи по Инженерной графике используются для обучения студентов.</w:t>
      </w:r>
    </w:p>
    <w:p w:rsidR="00592B86" w:rsidRPr="0006504F" w:rsidRDefault="00592B86" w:rsidP="00592B86">
      <w:pPr>
        <w:keepNext/>
        <w:keepLines/>
        <w:suppressLineNumbers/>
        <w:suppressAutoHyphens/>
        <w:jc w:val="center"/>
        <w:rPr>
          <w:b/>
          <w:bCs/>
        </w:rPr>
      </w:pPr>
      <w:r w:rsidRPr="0006504F">
        <w:rPr>
          <w:b/>
          <w:bCs/>
        </w:rPr>
        <w:t>2. Распределение оценивания результатов обучения по видам контроля</w:t>
      </w:r>
    </w:p>
    <w:tbl>
      <w:tblPr>
        <w:tblW w:w="0" w:type="auto"/>
        <w:jc w:val="center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8"/>
        <w:gridCol w:w="3816"/>
        <w:gridCol w:w="3097"/>
      </w:tblGrid>
      <w:tr w:rsidR="00592B86" w:rsidRPr="0006504F" w:rsidTr="00BD2101">
        <w:trPr>
          <w:trHeight w:val="270"/>
          <w:jc w:val="center"/>
        </w:trPr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B86" w:rsidRPr="0006504F" w:rsidRDefault="00592B86" w:rsidP="0031734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vertAlign w:val="superscript"/>
              </w:rPr>
            </w:pPr>
            <w:r w:rsidRPr="0006504F">
              <w:rPr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B86" w:rsidRPr="0006504F" w:rsidRDefault="00592B86" w:rsidP="0031734B">
            <w:pPr>
              <w:keepNext/>
              <w:keepLines/>
              <w:suppressLineNumbers/>
              <w:suppressAutoHyphens/>
              <w:jc w:val="center"/>
            </w:pPr>
            <w:r w:rsidRPr="0006504F">
              <w:rPr>
                <w:b/>
                <w:bCs/>
              </w:rPr>
              <w:t>Виды аттестации</w:t>
            </w:r>
          </w:p>
        </w:tc>
      </w:tr>
      <w:tr w:rsidR="00592B86" w:rsidRPr="0006504F" w:rsidTr="00BD2101">
        <w:trPr>
          <w:trHeight w:val="448"/>
          <w:jc w:val="center"/>
        </w:trPr>
        <w:tc>
          <w:tcPr>
            <w:tcW w:w="3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B86" w:rsidRPr="0006504F" w:rsidRDefault="00592B86" w:rsidP="0031734B">
            <w:pPr>
              <w:rPr>
                <w:b/>
                <w:bCs/>
                <w:vertAlign w:val="superscript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B86" w:rsidRPr="0006504F" w:rsidRDefault="00592B86" w:rsidP="0031734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</w:rPr>
            </w:pPr>
            <w:r w:rsidRPr="0006504F">
              <w:t>Текущий контроль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B86" w:rsidRPr="0006504F" w:rsidRDefault="00592B86" w:rsidP="0031734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</w:rPr>
            </w:pPr>
            <w:r w:rsidRPr="0006504F">
              <w:t xml:space="preserve">Промежуточная аттестация </w:t>
            </w:r>
          </w:p>
        </w:tc>
      </w:tr>
      <w:tr w:rsidR="00592B86" w:rsidRPr="0006504F" w:rsidTr="00BD2101">
        <w:trPr>
          <w:trHeight w:val="440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86" w:rsidRPr="0006504F" w:rsidRDefault="00592B86" w:rsidP="0031734B">
            <w:pPr>
              <w:pStyle w:val="27"/>
              <w:shd w:val="clear" w:color="auto" w:fill="auto"/>
              <w:tabs>
                <w:tab w:val="left" w:pos="14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  <w:r w:rsidRPr="0006504F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 w:rsidRPr="0006504F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технические чертежи;  </w:t>
            </w:r>
            <w:r w:rsidRPr="0006504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</w:pPr>
            <w:r w:rsidRPr="0006504F">
              <w:t xml:space="preserve">экспертное наблюдение на практических занятиях, оценка выполнения графических и контрольных работ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  <w:ind w:right="553"/>
            </w:pPr>
            <w:r w:rsidRPr="0006504F">
              <w:t>Дифференцированный зачет</w:t>
            </w:r>
          </w:p>
        </w:tc>
      </w:tr>
      <w:tr w:rsidR="00592B86" w:rsidRPr="0006504F" w:rsidTr="00BD2101">
        <w:trPr>
          <w:trHeight w:val="303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86" w:rsidRPr="0006504F" w:rsidRDefault="00592B86" w:rsidP="0031734B">
            <w:pPr>
              <w:pStyle w:val="27"/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4F">
              <w:rPr>
                <w:rFonts w:ascii="Times New Roman" w:hAnsi="Times New Roman" w:cs="Times New Roman"/>
                <w:sz w:val="24"/>
                <w:szCs w:val="24"/>
              </w:rPr>
              <w:t>У2: выполнять эскизы деталей и сборочных единиц;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</w:pPr>
            <w:r w:rsidRPr="0006504F">
              <w:t xml:space="preserve">экспертное наблюдение на практических занятиях, оценка выполнения графических и контрольных работ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</w:pPr>
            <w:r w:rsidRPr="0006504F">
              <w:t>Дифференцированный зачет</w:t>
            </w:r>
          </w:p>
        </w:tc>
      </w:tr>
      <w:tr w:rsidR="00592B86" w:rsidRPr="0006504F" w:rsidTr="00BD2101">
        <w:trPr>
          <w:trHeight w:val="303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tabs>
                <w:tab w:val="left" w:pos="273"/>
              </w:tabs>
            </w:pPr>
            <w:r w:rsidRPr="0006504F">
              <w:t>У3 - оформлять технологическую и другую техническую документацию  в соответствии с требованиями стандартов.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</w:pPr>
            <w:r w:rsidRPr="0006504F">
              <w:t xml:space="preserve">экспертное наблюдение на практических занятиях, оценка выполнения графических и контрольных работ </w:t>
            </w:r>
          </w:p>
          <w:p w:rsidR="00592B86" w:rsidRPr="0006504F" w:rsidRDefault="00592B86" w:rsidP="0031734B">
            <w:pPr>
              <w:jc w:val="both"/>
              <w:rPr>
                <w:color w:val="C00000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</w:pPr>
            <w:r w:rsidRPr="0006504F">
              <w:t>Дифференцированный зачет</w:t>
            </w:r>
          </w:p>
        </w:tc>
      </w:tr>
      <w:tr w:rsidR="00592B86" w:rsidRPr="0006504F" w:rsidTr="00BD2101">
        <w:trPr>
          <w:trHeight w:val="636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86" w:rsidRPr="0006504F" w:rsidRDefault="00592B86" w:rsidP="0031734B">
            <w:pPr>
              <w:tabs>
                <w:tab w:val="left" w:pos="273"/>
              </w:tabs>
            </w:pPr>
            <w:r w:rsidRPr="0006504F">
              <w:t>З1</w:t>
            </w:r>
            <w:r w:rsidRPr="0006504F">
              <w:rPr>
                <w:b/>
                <w:bCs/>
                <w:spacing w:val="-4"/>
              </w:rPr>
              <w:t xml:space="preserve">: </w:t>
            </w:r>
            <w:r w:rsidRPr="0006504F">
              <w:t>основы проекционного черчения</w:t>
            </w:r>
          </w:p>
          <w:p w:rsidR="00592B86" w:rsidRPr="0006504F" w:rsidRDefault="00592B86" w:rsidP="0031734B">
            <w:pPr>
              <w:pStyle w:val="27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B86" w:rsidRPr="0006504F" w:rsidRDefault="00592B86" w:rsidP="0031734B">
            <w:pPr>
              <w:keepNext/>
              <w:keepLines/>
              <w:suppressLineNumbers/>
              <w:suppressAutoHyphens/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  <w:rPr>
                <w:bCs/>
                <w:color w:val="C00000"/>
              </w:rPr>
            </w:pPr>
            <w:r w:rsidRPr="0006504F">
              <w:t xml:space="preserve">экспертное наблюдение на практических занятиях, оценка выполнения графических и контрольных работ, устный опрос, зачет правил выполнения чертежей, схем и эскизов по специальности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</w:pPr>
            <w:r w:rsidRPr="0006504F">
              <w:t>Дифференцированный зачет</w:t>
            </w:r>
          </w:p>
        </w:tc>
      </w:tr>
      <w:tr w:rsidR="00592B86" w:rsidRPr="0006504F" w:rsidTr="00BD2101">
        <w:trPr>
          <w:trHeight w:val="342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86" w:rsidRPr="0006504F" w:rsidRDefault="00592B86" w:rsidP="0031734B">
            <w:pPr>
              <w:tabs>
                <w:tab w:val="left" w:pos="273"/>
              </w:tabs>
            </w:pPr>
            <w:r w:rsidRPr="0006504F">
              <w:t>З2: правила чтения чертежей, схем и эскизов по профилю специальности;</w:t>
            </w:r>
          </w:p>
          <w:p w:rsidR="00592B86" w:rsidRPr="0006504F" w:rsidRDefault="00592B86" w:rsidP="0031734B">
            <w:pPr>
              <w:pStyle w:val="27"/>
              <w:shd w:val="clear" w:color="auto" w:fill="auto"/>
              <w:tabs>
                <w:tab w:val="left" w:pos="14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  <w:rPr>
                <w:bCs/>
                <w:color w:val="C00000"/>
              </w:rPr>
            </w:pPr>
            <w:r w:rsidRPr="0006504F">
              <w:t xml:space="preserve">экспертное наблюдение на практических занятиях, оценка выполнения графических и контрольных работ, устный опрос, зачет структуры и оформления конструкторской и технологической документации в соответствии с требованиями стандартов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</w:pPr>
            <w:r w:rsidRPr="0006504F">
              <w:t>Дифференцированный зачет</w:t>
            </w:r>
          </w:p>
        </w:tc>
      </w:tr>
      <w:tr w:rsidR="00592B86" w:rsidRPr="0006504F" w:rsidTr="00BD2101">
        <w:trPr>
          <w:trHeight w:val="1088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86" w:rsidRPr="0006504F" w:rsidRDefault="00592B86" w:rsidP="0031734B">
            <w:pPr>
              <w:tabs>
                <w:tab w:val="left" w:pos="273"/>
              </w:tabs>
            </w:pPr>
            <w:r w:rsidRPr="0006504F">
              <w:t>З3: структуру и оформление конструкторской и технологической документации в соответствии с требованиями стандартов.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jc w:val="both"/>
              <w:rPr>
                <w:iCs/>
                <w:color w:val="C00000"/>
              </w:rPr>
            </w:pPr>
            <w:r w:rsidRPr="0006504F">
              <w:t>экспертное наблюдение на практических занятиях, оценка выполнения графических и контрольных работ, устный опрос, зачет</w:t>
            </w:r>
            <w:r w:rsidRPr="0006504F">
              <w:rPr>
                <w:color w:val="C0000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86" w:rsidRPr="0006504F" w:rsidRDefault="00592B86" w:rsidP="0031734B">
            <w:pPr>
              <w:spacing w:line="240" w:lineRule="exact"/>
            </w:pPr>
            <w:r w:rsidRPr="0006504F">
              <w:t>Дифференцированный зачет</w:t>
            </w:r>
          </w:p>
        </w:tc>
      </w:tr>
    </w:tbl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>3. Оценка освоения  умений и знаний учебной дисциплины:</w:t>
      </w:r>
    </w:p>
    <w:p w:rsidR="00592B86" w:rsidRPr="0006504F" w:rsidRDefault="00592B86" w:rsidP="00592B86">
      <w:pPr>
        <w:jc w:val="both"/>
      </w:pPr>
      <w:r w:rsidRPr="0006504F">
        <w:t xml:space="preserve"> </w:t>
      </w:r>
      <w:r w:rsidRPr="0006504F">
        <w:tab/>
        <w:t xml:space="preserve">Предметом оценки служат умения и знания, предусмотренные ФГОС по дисциплине  </w:t>
      </w:r>
      <w:r w:rsidRPr="0006504F">
        <w:rPr>
          <w:b/>
        </w:rPr>
        <w:t>ОП.01. ИНЖЕНЕРНАЯ ГРАФИКА</w:t>
      </w:r>
      <w:r w:rsidRPr="0006504F">
        <w:t xml:space="preserve">, направленные на формирование общих и профессиональных компетенций. </w:t>
      </w:r>
    </w:p>
    <w:p w:rsidR="00592B86" w:rsidRPr="0006504F" w:rsidRDefault="00592B86" w:rsidP="00592B86">
      <w:pPr>
        <w:jc w:val="both"/>
      </w:pPr>
      <w:r w:rsidRPr="0006504F">
        <w:rPr>
          <w:i/>
        </w:rPr>
        <w:t xml:space="preserve">  </w:t>
      </w:r>
      <w:r w:rsidRPr="0006504F">
        <w:rPr>
          <w:i/>
        </w:rPr>
        <w:tab/>
      </w:r>
      <w:r w:rsidRPr="0006504F">
        <w:t xml:space="preserve">Технология оценки знаний и умений по предмету: экспертное наблюдение на практических занятиях, оценка выполнения графических и контрольных работ, устный опрос, зачет правил выполнения чертежей, схем и эскизов по специальности. Наибольший эффект при выполнении графических работ достигается индивидуальными заданиями с использованием реальных технических деталей. Это приучает к самостоятельной работе с технической и справочной литературой под контролем преподавателя. Одним из резервов </w:t>
      </w:r>
      <w:r w:rsidRPr="0006504F">
        <w:lastRenderedPageBreak/>
        <w:t xml:space="preserve">рационального использования времени урока – применение графических тестов в виде карточек-заданий. </w:t>
      </w:r>
    </w:p>
    <w:p w:rsidR="00592B86" w:rsidRPr="0006504F" w:rsidRDefault="00592B86" w:rsidP="00592B86">
      <w:pPr>
        <w:jc w:val="both"/>
      </w:pPr>
      <w:r w:rsidRPr="0006504F">
        <w:tab/>
        <w:t xml:space="preserve">Курс </w:t>
      </w:r>
      <w:r w:rsidRPr="0006504F">
        <w:rPr>
          <w:b/>
        </w:rPr>
        <w:t xml:space="preserve">ОП.01. ИНЖЕНЕРНОЙ ГРАФИКИ </w:t>
      </w:r>
      <w:r w:rsidRPr="0006504F">
        <w:t xml:space="preserve">направлен на формирование графической культуры, расширение технического кругозора, развития аналитического мышления, а так же творческого потенциала личности. Важным моментом является развитие у студентов критического мышления. Для лучшего запоминания и узнавания геометрического тела использовать тактильный метод. В рамках завершения изучения учебной дисциплины проводится дифференцированный зачет. 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rPr>
          <w:b/>
        </w:rPr>
        <w:t>Общие методические указания по выполнению практических   работ</w:t>
      </w:r>
    </w:p>
    <w:p w:rsidR="00592B86" w:rsidRPr="0006504F" w:rsidRDefault="00592B86" w:rsidP="00592B86">
      <w:pPr>
        <w:rPr>
          <w:b/>
        </w:rPr>
      </w:pPr>
      <w:r w:rsidRPr="0006504F">
        <w:rPr>
          <w:b/>
        </w:rPr>
        <w:t xml:space="preserve">                                                  (авторская методика)</w:t>
      </w:r>
    </w:p>
    <w:p w:rsidR="00592B86" w:rsidRPr="0006504F" w:rsidRDefault="00592B86" w:rsidP="00592B86">
      <w:pPr>
        <w:ind w:firstLine="708"/>
        <w:jc w:val="both"/>
      </w:pPr>
      <w:r w:rsidRPr="0006504F">
        <w:t>Между величинами изображения и листа должна существовать определенная пропорциональная зависимость, или композиционное равновесие. Кроме того, необходимо учитывать особенности восприятия изображений глазом – горизонтальные линии представляются длиннее вертикальных; верхняя половина предмета – больше нижней. В правильно исполненном чертеже все зрительно уравновешено и создаются благоприятные условия для глаза при его движении по изображению. Основной метод построения графического изображения – достижение оптимального результата при наименьших трудозатратах. При этом количество изображений должно быть минимальным и достаточным.</w:t>
      </w:r>
    </w:p>
    <w:p w:rsidR="00592B86" w:rsidRPr="0006504F" w:rsidRDefault="00592B86" w:rsidP="00592B86">
      <w:pPr>
        <w:ind w:firstLine="708"/>
        <w:jc w:val="both"/>
      </w:pPr>
      <w:r w:rsidRPr="0006504F">
        <w:t xml:space="preserve"> Лист должен быть заполнен графическими изображениями на 70-80 %.. Если изображение одно, то длина изображения ложится по длине листа. Расстояние между видами стандартом не нормируется, но должно быть достаточным для нанесения размеров. Виды должны быть не слишком прижаты друг к другу, и не слишком удалены друг от друга (должны смотреться именно комплексным чертежом). </w:t>
      </w:r>
    </w:p>
    <w:p w:rsidR="00592B86" w:rsidRPr="0006504F" w:rsidRDefault="00592B86" w:rsidP="00592B86">
      <w:pPr>
        <w:ind w:firstLine="708"/>
        <w:jc w:val="both"/>
      </w:pPr>
      <w:r w:rsidRPr="0006504F">
        <w:t>Основное правило выполнения чертежа – наличие проекционной связи между проекциями отдельных точек и элементов предмета. Предмет в пространстве следует располагать таким образом, чтобы изображение на главном виде давало наиболее полное и точное представление о форме и размерах предмета.</w:t>
      </w:r>
    </w:p>
    <w:p w:rsidR="00592B86" w:rsidRPr="0006504F" w:rsidRDefault="00592B86" w:rsidP="00592B86">
      <w:pPr>
        <w:ind w:firstLine="708"/>
        <w:jc w:val="both"/>
      </w:pPr>
      <w:r w:rsidRPr="0006504F">
        <w:t xml:space="preserve">Отдельные элементы изображения должны быть соразмерны друг другу – длина стрелки, высота размерных чисел, их расположение и т.д. Линии должны быть черного, а не серого цвета. Для этого карандаш периодически следует тереть о наждачную бумагу, чтобы снять серый налет. </w:t>
      </w:r>
    </w:p>
    <w:p w:rsidR="00592B86" w:rsidRPr="0006504F" w:rsidRDefault="00592B86" w:rsidP="00592B86">
      <w:pPr>
        <w:ind w:firstLine="708"/>
        <w:jc w:val="both"/>
      </w:pPr>
      <w:r w:rsidRPr="0006504F">
        <w:t xml:space="preserve">Шрифт,  начертание линий (в т. ч. осевых и линий симметрии) должны соответствовать государственному стандарту. Формат А4, как правило, располагается вертикально. Основная надпись чертежа вычерчивается и заполняется согласно ЕСКД.  Изображения, размерные числа и надписи выполняются карандашом (ТМ, М). </w:t>
      </w: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t>При выполнении чертежа с применением разрезов - каждое отверстие должно быть видимым на двух видах. Геометрическая форма отверстия должна быть понятна. При нанесении размеров определять и учитывать   размерную базу и привалочную плоскость. При нанесении размеров учитывать: условия эксплуатации рабочей детали, технологию изготовления, расположение заготовки в струбцинах токарно- винторезного станка и т.д.</w:t>
      </w: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rPr>
          <w:b/>
        </w:rPr>
        <w:t xml:space="preserve">Типовые задания для оценки умений:  </w:t>
      </w:r>
    </w:p>
    <w:p w:rsidR="00592B86" w:rsidRPr="0006504F" w:rsidRDefault="00592B86" w:rsidP="00592B86">
      <w:pPr>
        <w:pStyle w:val="27"/>
        <w:shd w:val="clear" w:color="auto" w:fill="auto"/>
        <w:tabs>
          <w:tab w:val="left" w:pos="149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04F">
        <w:rPr>
          <w:rFonts w:ascii="Times New Roman" w:hAnsi="Times New Roman" w:cs="Times New Roman"/>
          <w:b/>
          <w:sz w:val="24"/>
          <w:szCs w:val="24"/>
        </w:rPr>
        <w:t xml:space="preserve">У1- читать технические чертежи;  </w:t>
      </w:r>
      <w:r w:rsidRPr="0006504F">
        <w:rPr>
          <w:rStyle w:val="8"/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rPr>
          <w:bCs/>
        </w:rPr>
        <w:t xml:space="preserve">Оценивание устного чтения </w:t>
      </w:r>
      <w:r w:rsidRPr="0006504F">
        <w:t>технических чертежей</w:t>
      </w:r>
      <w:r w:rsidRPr="0006504F">
        <w:rPr>
          <w:bCs/>
        </w:rPr>
        <w:t xml:space="preserve"> по  карточкам – з</w:t>
      </w:r>
      <w:r w:rsidRPr="0006504F">
        <w:t>аданиям</w:t>
      </w:r>
      <w:r w:rsidRPr="0006504F">
        <w:rPr>
          <w:color w:val="00B050"/>
        </w:rPr>
        <w:t xml:space="preserve"> </w:t>
      </w:r>
      <w:r w:rsidRPr="0006504F">
        <w:rPr>
          <w:b/>
        </w:rPr>
        <w:t xml:space="preserve">по теме «Чтение чертежа с применением условностей и упрощений». </w:t>
      </w:r>
    </w:p>
    <w:p w:rsidR="00592B86" w:rsidRPr="0006504F" w:rsidRDefault="00592B86" w:rsidP="00592B86">
      <w:pPr>
        <w:ind w:firstLine="708"/>
        <w:jc w:val="both"/>
      </w:pPr>
      <w:r w:rsidRPr="0006504F">
        <w:t>Проводится по типовым графическим карточкам-заданиям. Задание выполняется в определенной последовательности: анализ состава графического изображения, определение геометрической формы элемента, определение темы и исходя из этого, определение и простановка нужного условного знака вместо вопросительного. Условные знаки: квадрат, диаметр, радиус, резьба, уклон, конусность, фаска, допуски, дополнительные виды и разрезы.</w:t>
      </w:r>
    </w:p>
    <w:p w:rsidR="00592B86" w:rsidRPr="0006504F" w:rsidRDefault="00592B86" w:rsidP="00592B86">
      <w:pPr>
        <w:ind w:firstLine="708"/>
        <w:jc w:val="both"/>
        <w:rPr>
          <w:bCs/>
        </w:rPr>
      </w:pPr>
      <w:r w:rsidRPr="0006504F">
        <w:rPr>
          <w:b/>
          <w:bCs/>
        </w:rPr>
        <w:t>Задание № 20</w:t>
      </w:r>
      <w:r w:rsidRPr="0006504F">
        <w:rPr>
          <w:bCs/>
        </w:rPr>
        <w:t xml:space="preserve"> содержит 10 вариантов, в</w:t>
      </w:r>
      <w:r w:rsidRPr="0006504F">
        <w:t xml:space="preserve">арианты № 9 и 10 предназначены для обучающихся с низким уровнем сформированности пространственных представлений. Достаточная степень вариативности карточек-заданий обеспечивает возможность дифференцированного подхода к обучающимся. Работа </w:t>
      </w:r>
      <w:r w:rsidRPr="0006504F">
        <w:rPr>
          <w:bCs/>
        </w:rPr>
        <w:t>в группах по 2-3 человека.</w:t>
      </w:r>
    </w:p>
    <w:p w:rsidR="00882BF9" w:rsidRPr="0006504F" w:rsidRDefault="00592B86" w:rsidP="00592B86">
      <w:pPr>
        <w:ind w:firstLine="709"/>
        <w:jc w:val="both"/>
        <w:rPr>
          <w:bCs/>
        </w:rPr>
      </w:pPr>
      <w:r w:rsidRPr="0006504F">
        <w:rPr>
          <w:bCs/>
        </w:rPr>
        <w:lastRenderedPageBreak/>
        <w:t xml:space="preserve">Решение и </w:t>
      </w:r>
      <w:r w:rsidRPr="0006504F">
        <w:rPr>
          <w:b/>
          <w:bCs/>
        </w:rPr>
        <w:t>устное чтение позиционных задач на примере эпюра «Точки в пространстве трехгранного угла»</w:t>
      </w:r>
      <w:r w:rsidRPr="0006504F">
        <w:rPr>
          <w:bCs/>
        </w:rPr>
        <w:t xml:space="preserve">. </w:t>
      </w:r>
    </w:p>
    <w:p w:rsidR="00592B86" w:rsidRPr="0006504F" w:rsidRDefault="00592B86" w:rsidP="00592B86">
      <w:pPr>
        <w:ind w:firstLine="709"/>
        <w:jc w:val="both"/>
        <w:rPr>
          <w:bCs/>
        </w:rPr>
      </w:pPr>
      <w:r w:rsidRPr="0006504F">
        <w:rPr>
          <w:b/>
          <w:bCs/>
        </w:rPr>
        <w:t>Эпюр 1</w:t>
      </w:r>
      <w:r w:rsidRPr="0006504F">
        <w:rPr>
          <w:bCs/>
        </w:rPr>
        <w:t xml:space="preserve">: на эпюре зафиксировано положение бильярдных шаров относительно стены и пола комнаты. Определите, сколько шаров находится на полке, укрепленной на стене, сколько на бильярдном столе, на полу, сколько в руках у одного из игроков. Ответ: на полу -2, в руках- 2, на полке – 7, на столе – 4. Вопросы для контроля: можно ли определить расположение точки в пространстве по одной проекции; какие точки называются конкурирующими; покажите расположение фронтально-конкурирующих (горизонтально-конкурирующих, профильно-конкурирующих) точек в пространстве трехгранного угла на примере мелков. Сформулируйте  условие видимости точек. </w:t>
      </w:r>
    </w:p>
    <w:p w:rsidR="00592B86" w:rsidRPr="0006504F" w:rsidRDefault="00592B86" w:rsidP="00592B86">
      <w:pPr>
        <w:ind w:firstLine="709"/>
        <w:jc w:val="both"/>
        <w:rPr>
          <w:bCs/>
        </w:rPr>
      </w:pPr>
      <w:r w:rsidRPr="0006504F">
        <w:rPr>
          <w:b/>
          <w:bCs/>
        </w:rPr>
        <w:t>Эпюр 2</w:t>
      </w:r>
      <w:r w:rsidRPr="0006504F">
        <w:rPr>
          <w:bCs/>
        </w:rPr>
        <w:t xml:space="preserve">: с корабля сбросили глубинную бомбу. На эпюре в виде точек показаны положения проекций корабля и подводной лодки. За плоскость Н принято дно моря. Угрожает ли опасность подводной лодке? При каком условии? Какая точка ближе к нам, выше всех, ближе к </w:t>
      </w:r>
      <w:r w:rsidRPr="0006504F">
        <w:rPr>
          <w:bCs/>
          <w:lang w:val="en-US"/>
        </w:rPr>
        <w:t>W</w:t>
      </w:r>
      <w:r w:rsidRPr="0006504F">
        <w:rPr>
          <w:bCs/>
        </w:rPr>
        <w:t xml:space="preserve"> плоскости? Придумайте свою задачу на расположение точек в пространстве. </w:t>
      </w:r>
    </w:p>
    <w:p w:rsidR="00592B86" w:rsidRPr="0006504F" w:rsidRDefault="00592B86" w:rsidP="00592B86">
      <w:pPr>
        <w:ind w:firstLine="708"/>
        <w:jc w:val="both"/>
        <w:rPr>
          <w:rStyle w:val="8"/>
          <w:b/>
          <w:sz w:val="24"/>
          <w:szCs w:val="24"/>
        </w:rPr>
      </w:pPr>
      <w:r w:rsidRPr="0006504F">
        <w:rPr>
          <w:rStyle w:val="8"/>
          <w:b/>
          <w:sz w:val="24"/>
          <w:szCs w:val="24"/>
        </w:rPr>
        <w:t xml:space="preserve">ОК2. </w:t>
      </w:r>
      <w:r w:rsidRPr="0006504F">
        <w:rPr>
          <w:b/>
        </w:rPr>
        <w:t>Организовывать собственную деятельность, исходя из цели и способов ее достижения, определенных руководителем. О</w:t>
      </w:r>
      <w:r w:rsidRPr="0006504F">
        <w:t xml:space="preserve">бучающимся важно научиться оценивать эффективность и качество своей учебной деятельности. </w:t>
      </w:r>
      <w:r w:rsidRPr="0006504F">
        <w:rPr>
          <w:bCs/>
        </w:rPr>
        <w:t xml:space="preserve"> </w:t>
      </w:r>
    </w:p>
    <w:p w:rsidR="00592B86" w:rsidRPr="0006504F" w:rsidRDefault="00592B86" w:rsidP="00592B86">
      <w:pPr>
        <w:rPr>
          <w:b/>
        </w:rPr>
      </w:pPr>
      <w:r w:rsidRPr="0006504F">
        <w:rPr>
          <w:color w:val="00B050"/>
        </w:rPr>
        <w:t xml:space="preserve"> </w:t>
      </w:r>
      <w:r w:rsidRPr="0006504F">
        <w:rPr>
          <w:color w:val="00B050"/>
        </w:rPr>
        <w:tab/>
      </w:r>
      <w:r w:rsidRPr="0006504F">
        <w:rPr>
          <w:b/>
        </w:rPr>
        <w:t>ОК 6</w:t>
      </w:r>
      <w:r w:rsidRPr="0006504F">
        <w:t>. </w:t>
      </w:r>
      <w:r w:rsidRPr="0006504F">
        <w:rPr>
          <w:b/>
        </w:rPr>
        <w:t>Работать в коллективе и команде, эффективно общаться с коллегами, руководством, клиентами.</w:t>
      </w:r>
    </w:p>
    <w:p w:rsidR="00592B86" w:rsidRPr="0006504F" w:rsidRDefault="00592B86" w:rsidP="00592B86">
      <w:pPr>
        <w:ind w:firstLine="708"/>
        <w:jc w:val="both"/>
      </w:pPr>
      <w:r w:rsidRPr="0006504F">
        <w:rPr>
          <w:bCs/>
        </w:rPr>
        <w:t>Мотивация на  личный вклад в успех группы,</w:t>
      </w:r>
      <w:r w:rsidRPr="0006504F">
        <w:t xml:space="preserve"> умение договориться между собой, самоконтроль.</w:t>
      </w:r>
      <w:r w:rsidRPr="0006504F">
        <w:rPr>
          <w:bCs/>
        </w:rPr>
        <w:t xml:space="preserve"> Грамотное делегирование  обязанностей в  группе, взаимоконтроль при выполнении заданий с учетом выбранной специальности – резьбовые соединения, эскизы,   устное чтение схем; выполнение основной надписи и спецификации.</w:t>
      </w:r>
    </w:p>
    <w:p w:rsidR="00592B86" w:rsidRPr="0006504F" w:rsidRDefault="00592B86" w:rsidP="00592B86">
      <w:pPr>
        <w:jc w:val="both"/>
        <w:rPr>
          <w:b/>
          <w:color w:val="00B050"/>
        </w:rPr>
      </w:pP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>У2 – выполнять эскизы деталей и сборочных единиц;</w:t>
      </w:r>
    </w:p>
    <w:p w:rsidR="00592B86" w:rsidRPr="0006504F" w:rsidRDefault="00592B86" w:rsidP="00592B86">
      <w:pPr>
        <w:ind w:firstLine="708"/>
        <w:jc w:val="both"/>
        <w:rPr>
          <w:bCs/>
        </w:rPr>
      </w:pPr>
      <w:r w:rsidRPr="0006504F">
        <w:rPr>
          <w:bCs/>
        </w:rPr>
        <w:t>Оценивание результатов учебной деятельности в ходе практических занятий: наблюдение, текущий контроль, устное выполнение и обоснование выбора варианта ответа.</w:t>
      </w:r>
    </w:p>
    <w:p w:rsidR="00592B86" w:rsidRPr="0006504F" w:rsidRDefault="00592B86" w:rsidP="00592B8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D0D0D"/>
        </w:rPr>
      </w:pPr>
      <w:r w:rsidRPr="0006504F">
        <w:rPr>
          <w:b/>
        </w:rPr>
        <w:tab/>
        <w:t xml:space="preserve">Указания к выполнению практической работы: Эскизы и рабочие чертежи деталей. </w:t>
      </w:r>
      <w:r w:rsidRPr="0006504F">
        <w:rPr>
          <w:color w:val="0D0D0D"/>
        </w:rPr>
        <w:t>Предлагается выполнить э</w:t>
      </w:r>
      <w:r w:rsidRPr="0006504F">
        <w:t>скиз вала с применением сечений.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06504F">
        <w:rPr>
          <w:b/>
          <w:color w:val="0D0D0D"/>
        </w:rPr>
        <w:tab/>
        <w:t>Цель работы</w:t>
      </w:r>
      <w:r w:rsidRPr="0006504F">
        <w:rPr>
          <w:bCs/>
          <w:color w:val="0D0D0D"/>
        </w:rPr>
        <w:t xml:space="preserve">: выявить поперечную форму вала при помощи сечения, уметь наблюдать предмет. </w:t>
      </w:r>
      <w:r w:rsidRPr="0006504F">
        <w:rPr>
          <w:b/>
          <w:color w:val="0D0D0D"/>
        </w:rPr>
        <w:t>Задачи:</w:t>
      </w:r>
      <w:r w:rsidRPr="0006504F">
        <w:rPr>
          <w:bCs/>
          <w:color w:val="0D0D0D"/>
        </w:rPr>
        <w:t xml:space="preserve"> уметь применять изученные правила и условности,  создать запас технических понятий и наглядно-образных представлений, научить обучающихся  различать типичные элементы технических деталей и правильно их называть: пазы, канавки, окна, лыски, срезы, отверстия, прорези и др. Экономия времени является одной из важных задач обучения, так как выполнение сечений  - весьма трудоемкая работа.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06504F">
        <w:rPr>
          <w:b/>
          <w:color w:val="0D0D0D"/>
        </w:rPr>
        <w:t>Эскиз</w:t>
      </w:r>
      <w:r w:rsidRPr="0006504F">
        <w:rPr>
          <w:bCs/>
          <w:color w:val="0D0D0D"/>
        </w:rPr>
        <w:t xml:space="preserve"> – документ, выполненный от руки, без применения инструментов и в глазомерном масштабе с учетом проекционной связи. Эскиз является первичным материалом для составления чертежей, по которым изготавливаются детали.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06504F">
        <w:rPr>
          <w:b/>
          <w:color w:val="0D0D0D"/>
        </w:rPr>
        <w:tab/>
        <w:t>Указания к выполнению</w:t>
      </w:r>
      <w:r w:rsidRPr="0006504F">
        <w:rPr>
          <w:bCs/>
          <w:color w:val="0D0D0D"/>
        </w:rPr>
        <w:t xml:space="preserve">: во время выполнения эскиза предмет должен быть неподвижен. Рассматривать предмет надо до начала работы, а во время ее предмет можно брать в руки только для того, чтобы уточнить свои представления о форме его отдельных частей. Не следует стремиться сразу приступать к выполнению эскиза. Недостаточность предварительного анализа формы предмета сказывается на качестве эскиза при выполнении: на изображении утрачиваются мелкие детали. </w:t>
      </w:r>
      <w:r w:rsidRPr="0006504F">
        <w:rPr>
          <w:b/>
          <w:color w:val="0D0D0D"/>
        </w:rPr>
        <w:t>Этапы наблюдения</w:t>
      </w:r>
      <w:r w:rsidRPr="0006504F">
        <w:rPr>
          <w:bCs/>
          <w:color w:val="0D0D0D"/>
        </w:rPr>
        <w:t xml:space="preserve"> до начала выполнения эскиза:</w:t>
      </w:r>
    </w:p>
    <w:p w:rsidR="00592B86" w:rsidRPr="0006504F" w:rsidRDefault="00592B86" w:rsidP="00592B86">
      <w:pPr>
        <w:numPr>
          <w:ilvl w:val="1"/>
          <w:numId w:val="2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06504F">
        <w:rPr>
          <w:bCs/>
          <w:color w:val="0D0D0D"/>
        </w:rPr>
        <w:t>Беглое рассмотрение со всех сторон, чтобы получить общее представление.</w:t>
      </w:r>
    </w:p>
    <w:p w:rsidR="00592B86" w:rsidRPr="0006504F" w:rsidRDefault="00592B86" w:rsidP="00592B86">
      <w:pPr>
        <w:numPr>
          <w:ilvl w:val="1"/>
          <w:numId w:val="2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06504F">
        <w:rPr>
          <w:bCs/>
          <w:color w:val="0D0D0D"/>
        </w:rPr>
        <w:t xml:space="preserve">Внимательное изучение отдельных частей, положение выступов, углублений, отверстий. </w:t>
      </w:r>
    </w:p>
    <w:p w:rsidR="00592B86" w:rsidRPr="0006504F" w:rsidRDefault="00592B86" w:rsidP="00592B86">
      <w:pPr>
        <w:numPr>
          <w:ilvl w:val="1"/>
          <w:numId w:val="2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06504F">
        <w:rPr>
          <w:bCs/>
          <w:color w:val="0D0D0D"/>
        </w:rPr>
        <w:t xml:space="preserve">Повторный беглый осмотр предмета в положении эскизирования.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06504F">
        <w:rPr>
          <w:bCs/>
          <w:color w:val="0D0D0D"/>
        </w:rPr>
        <w:t xml:space="preserve">В процессе выполнения эскиза- периодический осмотр предмета с целью уточнения формы отдельной части.  После выполнения эскиза – для проверки правильности выполнения изображений беглый осмотр предмета. </w:t>
      </w:r>
    </w:p>
    <w:p w:rsidR="00592B86" w:rsidRPr="0006504F" w:rsidRDefault="00592B86" w:rsidP="00592B86">
      <w:pPr>
        <w:tabs>
          <w:tab w:val="left" w:pos="0"/>
          <w:tab w:val="left" w:pos="180"/>
          <w:tab w:val="left" w:pos="540"/>
        </w:tabs>
        <w:jc w:val="both"/>
        <w:rPr>
          <w:bCs/>
          <w:color w:val="0D0D0D"/>
        </w:rPr>
      </w:pPr>
      <w:r w:rsidRPr="0006504F">
        <w:rPr>
          <w:b/>
          <w:color w:val="0D0D0D"/>
        </w:rPr>
        <w:lastRenderedPageBreak/>
        <w:tab/>
      </w:r>
      <w:r w:rsidRPr="0006504F">
        <w:rPr>
          <w:b/>
          <w:color w:val="0D0D0D"/>
        </w:rPr>
        <w:tab/>
      </w:r>
      <w:r w:rsidRPr="0006504F">
        <w:rPr>
          <w:b/>
          <w:color w:val="0D0D0D"/>
        </w:rPr>
        <w:tab/>
        <w:t xml:space="preserve">Вопросы: </w:t>
      </w:r>
      <w:r w:rsidRPr="0006504F">
        <w:rPr>
          <w:bCs/>
          <w:color w:val="0D0D0D"/>
        </w:rPr>
        <w:t>Сечение – действие или изображение? Какими буквами обозначается секущая плоскость? Где располагается сечение относительно секущей? Каково графическое обозначение различных материалов в сечениях? Как используется масштаб на чертеже?</w:t>
      </w:r>
    </w:p>
    <w:p w:rsidR="00592B86" w:rsidRPr="0006504F" w:rsidRDefault="00592B86" w:rsidP="00592B86">
      <w:pPr>
        <w:ind w:firstLine="708"/>
        <w:jc w:val="both"/>
      </w:pPr>
      <w:r w:rsidRPr="0006504F">
        <w:rPr>
          <w:b/>
        </w:rPr>
        <w:t>Зад. № 19 – решение типовых задач</w:t>
      </w:r>
      <w:r w:rsidRPr="0006504F">
        <w:t xml:space="preserve"> по </w:t>
      </w:r>
      <w:r w:rsidRPr="0006504F">
        <w:rPr>
          <w:b/>
        </w:rPr>
        <w:t>теме «Уклон и конусность</w:t>
      </w:r>
      <w:r w:rsidRPr="0006504F">
        <w:t>».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Cs/>
        </w:rPr>
        <w:t>Оценивание к</w:t>
      </w:r>
      <w:r w:rsidRPr="0006504F">
        <w:rPr>
          <w:b/>
          <w:bCs/>
        </w:rPr>
        <w:t>онтрольной работы</w:t>
      </w:r>
      <w:r w:rsidRPr="0006504F">
        <w:rPr>
          <w:bCs/>
        </w:rPr>
        <w:t>: Выполнение чертежа с применением разреза. Задания для контрольной работы – дифференцированные. Условия: использование развивающих элементов в виде тонких стенок и ребра, совпадающего с осевой линией.</w:t>
      </w:r>
      <w:r w:rsidRPr="0006504F">
        <w:rPr>
          <w:b/>
          <w:color w:val="0D0D0D"/>
        </w:rPr>
        <w:t xml:space="preserve"> </w:t>
      </w:r>
      <w:r w:rsidRPr="0006504F">
        <w:rPr>
          <w:b/>
        </w:rPr>
        <w:t xml:space="preserve">                                                                                                                               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/>
        </w:rPr>
      </w:pPr>
      <w:r w:rsidRPr="0006504F">
        <w:rPr>
          <w:b/>
          <w:color w:val="00B050"/>
        </w:rPr>
        <w:t xml:space="preserve">      </w:t>
      </w:r>
      <w:r w:rsidRPr="0006504F">
        <w:rPr>
          <w:b/>
          <w:color w:val="00B050"/>
        </w:rPr>
        <w:tab/>
      </w:r>
      <w:r w:rsidRPr="0006504F">
        <w:rPr>
          <w:b/>
        </w:rPr>
        <w:t>Письменный ф</w:t>
      </w:r>
      <w:r w:rsidRPr="0006504F">
        <w:rPr>
          <w:b/>
          <w:bCs/>
        </w:rPr>
        <w:t>ронтальный опрос</w:t>
      </w:r>
      <w:r w:rsidRPr="0006504F">
        <w:rPr>
          <w:bCs/>
        </w:rPr>
        <w:t xml:space="preserve">  </w:t>
      </w:r>
      <w:r w:rsidRPr="0006504F">
        <w:t>по теме</w:t>
      </w:r>
      <w:r w:rsidRPr="0006504F">
        <w:rPr>
          <w:b/>
        </w:rPr>
        <w:t>: Сборочные  соединения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t>(задание в тестовой форме)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>ВАРИАНТ 1</w:t>
      </w:r>
    </w:p>
    <w:p w:rsidR="00592B86" w:rsidRPr="0006504F" w:rsidRDefault="00592B86" w:rsidP="00592B86">
      <w:pPr>
        <w:jc w:val="both"/>
      </w:pPr>
      <w:r w:rsidRPr="0006504F">
        <w:t>1.Болтовое соединение – разъемное?  Да.    Нет.</w:t>
      </w:r>
    </w:p>
    <w:p w:rsidR="00592B86" w:rsidRPr="0006504F" w:rsidRDefault="00592B86" w:rsidP="00592B86">
      <w:pPr>
        <w:jc w:val="both"/>
      </w:pPr>
      <w:r w:rsidRPr="0006504F">
        <w:t>2. Крепежные резьбы служат для  --------------------------</w:t>
      </w:r>
    </w:p>
    <w:p w:rsidR="00592B86" w:rsidRPr="0006504F" w:rsidRDefault="00592B86" w:rsidP="00592B86">
      <w:pPr>
        <w:jc w:val="both"/>
      </w:pPr>
      <w:r w:rsidRPr="0006504F">
        <w:t>3. Метрическая резьба – это резьба треугольного профиля с углом при вершине --------</w:t>
      </w:r>
    </w:p>
    <w:p w:rsidR="00592B86" w:rsidRPr="0006504F" w:rsidRDefault="00592B86" w:rsidP="00592B86">
      <w:pPr>
        <w:jc w:val="both"/>
      </w:pPr>
      <w:r w:rsidRPr="0006504F">
        <w:t xml:space="preserve">4. Назовите тип линии, разделяющей нарезанную часть стержня от ненарезанной:  </w:t>
      </w:r>
    </w:p>
    <w:p w:rsidR="00592B86" w:rsidRPr="0006504F" w:rsidRDefault="00592B86" w:rsidP="00592B86">
      <w:pPr>
        <w:jc w:val="both"/>
      </w:pPr>
      <w:r w:rsidRPr="0006504F">
        <w:t xml:space="preserve">    а).толстая,      б.)тонкая,        в).штриховая  </w:t>
      </w:r>
    </w:p>
    <w:p w:rsidR="00592B86" w:rsidRPr="0006504F" w:rsidRDefault="00592B86" w:rsidP="00592B86">
      <w:pPr>
        <w:jc w:val="both"/>
      </w:pPr>
      <w:r w:rsidRPr="0006504F">
        <w:t>5. В каких случаях применяется шпилечное соединение вместо болтового?</w:t>
      </w:r>
    </w:p>
    <w:p w:rsidR="00592B86" w:rsidRPr="0006504F" w:rsidRDefault="00592B86" w:rsidP="00592B86">
      <w:pPr>
        <w:jc w:val="both"/>
      </w:pPr>
      <w:r w:rsidRPr="0006504F">
        <w:t>6. Можем ли мы по изображению определить тип резьбы?      Да.      Нет</w:t>
      </w:r>
    </w:p>
    <w:p w:rsidR="00592B86" w:rsidRPr="0006504F" w:rsidRDefault="00592B86" w:rsidP="00592B86">
      <w:pPr>
        <w:jc w:val="both"/>
      </w:pPr>
      <w:r w:rsidRPr="0006504F">
        <w:t xml:space="preserve">7. Назовите тип линии,  изображающей резьбу:  а).толстая,     б.)тонкая,     в).штриховая  </w:t>
      </w:r>
    </w:p>
    <w:p w:rsidR="00592B86" w:rsidRPr="0006504F" w:rsidRDefault="00592B86" w:rsidP="00592B86">
      <w:pPr>
        <w:jc w:val="both"/>
      </w:pPr>
      <w:r w:rsidRPr="0006504F">
        <w:t>8. Чему равно минимальное расстояние между линией контура изображения детали и линией резьбы?</w:t>
      </w:r>
    </w:p>
    <w:p w:rsidR="00592B86" w:rsidRPr="0006504F" w:rsidRDefault="00592B86" w:rsidP="00592B86">
      <w:pPr>
        <w:jc w:val="both"/>
      </w:pPr>
      <w:r w:rsidRPr="0006504F">
        <w:t>9. Каким инструментом нарезается резьба в отверстии?</w:t>
      </w:r>
    </w:p>
    <w:p w:rsidR="00592B86" w:rsidRPr="0006504F" w:rsidRDefault="00592B86" w:rsidP="00592B86">
      <w:r w:rsidRPr="0006504F">
        <w:t>10.Диаметр наружный стержня с нарезанной метрической резьбой измеряется в: а).мм б).дюймах?</w:t>
      </w:r>
    </w:p>
    <w:p w:rsidR="00592B86" w:rsidRPr="0006504F" w:rsidRDefault="00592B86" w:rsidP="00592B86">
      <w:pPr>
        <w:jc w:val="both"/>
      </w:pPr>
      <w:r w:rsidRPr="0006504F">
        <w:t xml:space="preserve">11. Расшифруй условную запись: М24* 0,5 </w:t>
      </w:r>
      <w:r w:rsidRPr="0006504F">
        <w:rPr>
          <w:lang w:val="en-US"/>
        </w:rPr>
        <w:t>LH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 xml:space="preserve">  ВАРИАНТ 2</w:t>
      </w:r>
    </w:p>
    <w:p w:rsidR="00592B86" w:rsidRPr="0006504F" w:rsidRDefault="00592B86" w:rsidP="00592B86">
      <w:pPr>
        <w:jc w:val="both"/>
      </w:pPr>
      <w:r w:rsidRPr="0006504F">
        <w:t>1.Сварное соединение относится к разъемным?    Да.      Нет</w:t>
      </w:r>
    </w:p>
    <w:p w:rsidR="00592B86" w:rsidRPr="0006504F" w:rsidRDefault="00592B86" w:rsidP="00592B86">
      <w:pPr>
        <w:jc w:val="both"/>
      </w:pPr>
      <w:r w:rsidRPr="0006504F">
        <w:t>2.Ходовые резьбы  служат для  --------------------------</w:t>
      </w:r>
    </w:p>
    <w:p w:rsidR="00592B86" w:rsidRPr="0006504F" w:rsidRDefault="00592B86" w:rsidP="00592B86">
      <w:pPr>
        <w:jc w:val="both"/>
      </w:pPr>
      <w:r w:rsidRPr="0006504F">
        <w:t>3.Трубная резьба - это резьба треугольного профиля с углом при вершине --------</w:t>
      </w:r>
    </w:p>
    <w:p w:rsidR="00592B86" w:rsidRPr="0006504F" w:rsidRDefault="00592B86" w:rsidP="00592B86">
      <w:pPr>
        <w:jc w:val="both"/>
      </w:pPr>
      <w:r w:rsidRPr="0006504F">
        <w:t>4. Пересекает ли линия резьбы линию фаски?      Да.      Нет</w:t>
      </w:r>
    </w:p>
    <w:p w:rsidR="00592B86" w:rsidRPr="0006504F" w:rsidRDefault="00592B86" w:rsidP="00592B86">
      <w:pPr>
        <w:jc w:val="both"/>
      </w:pPr>
      <w:r w:rsidRPr="0006504F">
        <w:t>5.С какой целью диаметр шайбы выполняется больше диаметра гайки?</w:t>
      </w:r>
    </w:p>
    <w:p w:rsidR="00592B86" w:rsidRPr="0006504F" w:rsidRDefault="00592B86" w:rsidP="00592B86">
      <w:pPr>
        <w:jc w:val="both"/>
      </w:pPr>
      <w:r w:rsidRPr="0006504F">
        <w:t xml:space="preserve">6.При выполнении разреза детали (Болт, гайка, шарик, шпилька, спица) показывают условно </w:t>
      </w:r>
    </w:p>
    <w:p w:rsidR="00592B86" w:rsidRPr="0006504F" w:rsidRDefault="00592B86" w:rsidP="00592B86">
      <w:pPr>
        <w:jc w:val="both"/>
      </w:pPr>
      <w:r w:rsidRPr="0006504F">
        <w:t xml:space="preserve">   нерассеченными, если:      а). секущая плоскость проходит вдоль детали,   </w:t>
      </w:r>
    </w:p>
    <w:p w:rsidR="00592B86" w:rsidRPr="0006504F" w:rsidRDefault="00592B86" w:rsidP="00592B86">
      <w:pPr>
        <w:jc w:val="both"/>
      </w:pPr>
      <w:r w:rsidRPr="0006504F">
        <w:t xml:space="preserve">   б).секущая плоскость поперек детали.  </w:t>
      </w:r>
    </w:p>
    <w:p w:rsidR="00592B86" w:rsidRPr="0006504F" w:rsidRDefault="00592B86" w:rsidP="00592B86">
      <w:pPr>
        <w:jc w:val="both"/>
      </w:pPr>
      <w:r w:rsidRPr="0006504F">
        <w:t>7.Тип резьбы определяется:    а).по обозначению резьбы;    б).по изображению резьбы.</w:t>
      </w:r>
    </w:p>
    <w:p w:rsidR="00592B86" w:rsidRPr="0006504F" w:rsidRDefault="00592B86" w:rsidP="00592B86">
      <w:pPr>
        <w:jc w:val="both"/>
      </w:pPr>
      <w:r w:rsidRPr="0006504F">
        <w:t xml:space="preserve">8.Чаще встречается:  а).резьба с правым направлением витка,  б). резьба с левым </w:t>
      </w:r>
    </w:p>
    <w:p w:rsidR="00592B86" w:rsidRPr="0006504F" w:rsidRDefault="00592B86" w:rsidP="00592B86">
      <w:pPr>
        <w:jc w:val="both"/>
      </w:pPr>
      <w:r w:rsidRPr="0006504F">
        <w:t xml:space="preserve">  направлением витка</w:t>
      </w:r>
    </w:p>
    <w:p w:rsidR="00592B86" w:rsidRPr="0006504F" w:rsidRDefault="00592B86" w:rsidP="00592B86">
      <w:r w:rsidRPr="0006504F">
        <w:t xml:space="preserve">9. Диаметр наружный стержня с нарезанной трубной  резьбой измеряется в:  мм;    дюймах?  </w:t>
      </w:r>
    </w:p>
    <w:p w:rsidR="00592B86" w:rsidRPr="0006504F" w:rsidRDefault="00592B86" w:rsidP="00592B86">
      <w:pPr>
        <w:jc w:val="both"/>
      </w:pPr>
      <w:r w:rsidRPr="0006504F">
        <w:t>10.Каким инструментом нарезается резьба на стержне?</w:t>
      </w:r>
    </w:p>
    <w:p w:rsidR="00592B86" w:rsidRPr="0006504F" w:rsidRDefault="00592B86" w:rsidP="00592B86">
      <w:pPr>
        <w:jc w:val="both"/>
      </w:pPr>
      <w:r w:rsidRPr="0006504F">
        <w:t xml:space="preserve">11Расшифруй условную запись: М24 </w:t>
      </w:r>
      <w:r w:rsidRPr="0006504F">
        <w:rPr>
          <w:lang w:val="en-US"/>
        </w:rPr>
        <w:t>LH</w:t>
      </w:r>
    </w:p>
    <w:p w:rsidR="00592B86" w:rsidRPr="0006504F" w:rsidRDefault="00592B86" w:rsidP="00592B86">
      <w:pPr>
        <w:jc w:val="both"/>
      </w:pPr>
    </w:p>
    <w:p w:rsidR="00592B86" w:rsidRPr="0006504F" w:rsidRDefault="00592B86" w:rsidP="00592B86">
      <w:pPr>
        <w:tabs>
          <w:tab w:val="left" w:pos="273"/>
        </w:tabs>
        <w:rPr>
          <w:b/>
        </w:rPr>
      </w:pPr>
      <w:r w:rsidRPr="0006504F">
        <w:rPr>
          <w:b/>
        </w:rPr>
        <w:t>У3 - оформлять технологическую и другую техническую документацию  в соответствии с требованиями стандартов.</w:t>
      </w:r>
    </w:p>
    <w:p w:rsidR="00592B86" w:rsidRPr="0006504F" w:rsidRDefault="00592B86" w:rsidP="00592B86">
      <w:pPr>
        <w:tabs>
          <w:tab w:val="left" w:pos="709"/>
        </w:tabs>
        <w:jc w:val="both"/>
      </w:pPr>
      <w:r w:rsidRPr="0006504F">
        <w:rPr>
          <w:b/>
        </w:rPr>
        <w:tab/>
        <w:t xml:space="preserve">Конструкторские документы </w:t>
      </w:r>
      <w:r w:rsidRPr="0006504F">
        <w:t xml:space="preserve">подразделяются на графические (чертеж, схема) и текстовые (ТУ, пояснительная записка). Проектные конструкторские документы – чертеж общего вида и пояснительная записка. Рабочие конструкторские документы – чертежи деталей и сборочные чертежи. </w:t>
      </w:r>
    </w:p>
    <w:p w:rsidR="00592B86" w:rsidRPr="0006504F" w:rsidRDefault="00592B86" w:rsidP="00592B86">
      <w:pPr>
        <w:tabs>
          <w:tab w:val="left" w:pos="0"/>
        </w:tabs>
        <w:ind w:firstLine="709"/>
        <w:jc w:val="both"/>
      </w:pPr>
      <w:r w:rsidRPr="0006504F">
        <w:t xml:space="preserve">Сначала у конструктора рождается пространственный образ. Чертеж общего вида – исходный документ, где детали даны во взаимной связи и отображена форма всех элементов. Он содержит такое количество изображений, чтобы однозначно определить форму и размеры входящих в изделие нестандартных деталей.  По нему выполняются чертежи деталей и сборочный чертеж. Если конструкция изделия проста, то сразу выполняют сборочный чертеж, по которому разрабатывают чертежи деталей, т.е деталирование. Сборочный чертеж </w:t>
      </w:r>
      <w:r w:rsidRPr="0006504F">
        <w:lastRenderedPageBreak/>
        <w:t>рассчитан на сборщика и  содержит те сведения, которые необходимы сборщику для соединения в заданном порядке заранее изготовленных деталей.</w:t>
      </w:r>
    </w:p>
    <w:p w:rsidR="00592B86" w:rsidRPr="0006504F" w:rsidRDefault="00592B86" w:rsidP="00592B86">
      <w:pPr>
        <w:jc w:val="both"/>
      </w:pPr>
      <w:r w:rsidRPr="0006504F">
        <w:tab/>
      </w:r>
      <w:r w:rsidRPr="0006504F">
        <w:rPr>
          <w:b/>
          <w:bCs/>
        </w:rPr>
        <w:t>Графический тест №</w:t>
      </w:r>
      <w:r w:rsidRPr="0006504F">
        <w:rPr>
          <w:bCs/>
        </w:rPr>
        <w:t xml:space="preserve"> 1</w:t>
      </w:r>
      <w:r w:rsidRPr="0006504F">
        <w:t xml:space="preserve"> - Анализ и названия графических изображений</w:t>
      </w:r>
    </w:p>
    <w:p w:rsidR="00592B86" w:rsidRPr="0006504F" w:rsidRDefault="00592B86" w:rsidP="00592B86">
      <w:pPr>
        <w:jc w:val="center"/>
      </w:pPr>
      <w:r w:rsidRPr="0006504F">
        <w:rPr>
          <w:b/>
        </w:rPr>
        <w:t>ОТВЕТЫ</w:t>
      </w:r>
      <w:r w:rsidRPr="0006504F">
        <w:t>: зад.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709"/>
        <w:gridCol w:w="709"/>
        <w:gridCol w:w="708"/>
        <w:gridCol w:w="766"/>
        <w:gridCol w:w="695"/>
        <w:gridCol w:w="694"/>
        <w:gridCol w:w="559"/>
        <w:gridCol w:w="695"/>
        <w:gridCol w:w="668"/>
      </w:tblGrid>
      <w:tr w:rsidR="00592B86" w:rsidRPr="0006504F" w:rsidTr="0031734B">
        <w:tc>
          <w:tcPr>
            <w:tcW w:w="2943" w:type="dxa"/>
            <w:vMerge w:val="restart"/>
          </w:tcPr>
          <w:p w:rsidR="00592B86" w:rsidRPr="0006504F" w:rsidRDefault="00592B86" w:rsidP="0031734B">
            <w:pPr>
              <w:jc w:val="both"/>
            </w:pPr>
            <w:r w:rsidRPr="0006504F">
              <w:t>Изображение</w:t>
            </w:r>
          </w:p>
        </w:tc>
        <w:tc>
          <w:tcPr>
            <w:tcW w:w="6912" w:type="dxa"/>
            <w:gridSpan w:val="10"/>
          </w:tcPr>
          <w:p w:rsidR="00592B86" w:rsidRPr="0006504F" w:rsidRDefault="00592B86" w:rsidP="0031734B">
            <w:pPr>
              <w:jc w:val="both"/>
            </w:pPr>
            <w:r w:rsidRPr="0006504F">
              <w:t>вариант</w:t>
            </w:r>
          </w:p>
        </w:tc>
      </w:tr>
      <w:tr w:rsidR="00592B86" w:rsidRPr="0006504F" w:rsidTr="0031734B">
        <w:tc>
          <w:tcPr>
            <w:tcW w:w="2943" w:type="dxa"/>
            <w:vMerge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  <w:r w:rsidRPr="0006504F">
              <w:t>5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  <w:r w:rsidRPr="0006504F">
              <w:t>7</w:t>
            </w: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  <w:r w:rsidRPr="0006504F">
              <w:t>8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9</w:t>
            </w: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  <w:r w:rsidRPr="0006504F">
              <w:t>10</w:t>
            </w: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План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Аксонометрическая проекция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Чертеж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Развертка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Карта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Схема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</w:tr>
      <w:tr w:rsidR="00592B86" w:rsidRPr="0006504F" w:rsidTr="0031734B">
        <w:tc>
          <w:tcPr>
            <w:tcW w:w="2943" w:type="dxa"/>
          </w:tcPr>
          <w:p w:rsidR="00592B86" w:rsidRPr="0006504F" w:rsidRDefault="00592B86" w:rsidP="0031734B">
            <w:pPr>
              <w:jc w:val="both"/>
            </w:pPr>
            <w:r w:rsidRPr="0006504F">
              <w:t>Технический рисунок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766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694" w:type="dxa"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559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695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668" w:type="dxa"/>
          </w:tcPr>
          <w:p w:rsidR="00592B86" w:rsidRPr="0006504F" w:rsidRDefault="00592B86" w:rsidP="0031734B">
            <w:pPr>
              <w:jc w:val="both"/>
            </w:pPr>
          </w:p>
        </w:tc>
      </w:tr>
    </w:tbl>
    <w:p w:rsidR="00592B86" w:rsidRPr="0006504F" w:rsidRDefault="00592B86" w:rsidP="00592B86">
      <w:pPr>
        <w:ind w:firstLine="708"/>
        <w:jc w:val="both"/>
        <w:rPr>
          <w:b/>
          <w:bCs/>
        </w:rPr>
      </w:pP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rPr>
          <w:b/>
          <w:bCs/>
        </w:rPr>
        <w:t>Зад. №2</w:t>
      </w:r>
      <w:r w:rsidRPr="0006504F">
        <w:rPr>
          <w:b/>
        </w:rPr>
        <w:t xml:space="preserve"> </w:t>
      </w:r>
      <w:r w:rsidRPr="0006504F">
        <w:rPr>
          <w:b/>
          <w:bCs/>
        </w:rPr>
        <w:t>Оценивание результатов  графического тестирования</w:t>
      </w:r>
      <w:r w:rsidRPr="0006504F">
        <w:rPr>
          <w:b/>
        </w:rPr>
        <w:t xml:space="preserve"> «правила оформления чертежей</w:t>
      </w:r>
      <w:r w:rsidRPr="0006504F">
        <w:t>».</w:t>
      </w:r>
      <w:r w:rsidRPr="0006504F">
        <w:rPr>
          <w:bCs/>
        </w:rPr>
        <w:t xml:space="preserve">  Выполняется устно либо письменно на листах. </w:t>
      </w:r>
    </w:p>
    <w:p w:rsidR="00592B86" w:rsidRPr="0006504F" w:rsidRDefault="00592B86" w:rsidP="00592B86">
      <w:pPr>
        <w:jc w:val="center"/>
      </w:pPr>
      <w:r w:rsidRPr="0006504F">
        <w:rPr>
          <w:b/>
        </w:rPr>
        <w:t>ОТВЕТЫ</w:t>
      </w:r>
      <w:r w:rsidRPr="0006504F">
        <w:t>: зад.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75"/>
      </w:tblGrid>
      <w:tr w:rsidR="00592B86" w:rsidRPr="0006504F" w:rsidTr="0031734B">
        <w:tc>
          <w:tcPr>
            <w:tcW w:w="1242" w:type="dxa"/>
            <w:vMerge w:val="restart"/>
          </w:tcPr>
          <w:p w:rsidR="00592B86" w:rsidRPr="0006504F" w:rsidRDefault="00592B86" w:rsidP="0031734B">
            <w:pPr>
              <w:jc w:val="both"/>
            </w:pPr>
            <w:r w:rsidRPr="0006504F">
              <w:t>Ответ</w:t>
            </w:r>
          </w:p>
        </w:tc>
        <w:tc>
          <w:tcPr>
            <w:tcW w:w="8530" w:type="dxa"/>
            <w:gridSpan w:val="10"/>
          </w:tcPr>
          <w:p w:rsidR="00592B86" w:rsidRPr="0006504F" w:rsidRDefault="00592B86" w:rsidP="0031734B">
            <w:pPr>
              <w:jc w:val="both"/>
            </w:pPr>
            <w:r w:rsidRPr="0006504F">
              <w:t>вариант</w:t>
            </w:r>
          </w:p>
        </w:tc>
      </w:tr>
      <w:tr w:rsidR="00592B86" w:rsidRPr="0006504F" w:rsidTr="0031734B">
        <w:tc>
          <w:tcPr>
            <w:tcW w:w="1242" w:type="dxa"/>
            <w:vMerge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5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7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8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9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10</w:t>
            </w:r>
          </w:p>
        </w:tc>
      </w:tr>
      <w:tr w:rsidR="00592B86" w:rsidRPr="0006504F" w:rsidTr="0031734B">
        <w:tc>
          <w:tcPr>
            <w:tcW w:w="1242" w:type="dxa"/>
          </w:tcPr>
          <w:p w:rsidR="00592B86" w:rsidRPr="0006504F" w:rsidRDefault="00592B86" w:rsidP="0031734B">
            <w:pPr>
              <w:jc w:val="center"/>
            </w:pPr>
            <w:r w:rsidRPr="0006504F">
              <w:t>1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</w:tr>
      <w:tr w:rsidR="00592B86" w:rsidRPr="0006504F" w:rsidTr="0031734B">
        <w:tc>
          <w:tcPr>
            <w:tcW w:w="1242" w:type="dxa"/>
          </w:tcPr>
          <w:p w:rsidR="00592B86" w:rsidRPr="0006504F" w:rsidRDefault="00592B86" w:rsidP="0031734B">
            <w:pPr>
              <w:jc w:val="center"/>
            </w:pPr>
            <w:r w:rsidRPr="0006504F">
              <w:t>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</w:tr>
      <w:tr w:rsidR="00592B86" w:rsidRPr="0006504F" w:rsidTr="0031734B">
        <w:tc>
          <w:tcPr>
            <w:tcW w:w="1242" w:type="dxa"/>
          </w:tcPr>
          <w:p w:rsidR="00592B86" w:rsidRPr="0006504F" w:rsidRDefault="00592B86" w:rsidP="0031734B">
            <w:pPr>
              <w:jc w:val="center"/>
            </w:pPr>
            <w:r w:rsidRPr="0006504F">
              <w:t>3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</w:tr>
      <w:tr w:rsidR="00592B86" w:rsidRPr="0006504F" w:rsidTr="0031734B">
        <w:tc>
          <w:tcPr>
            <w:tcW w:w="1242" w:type="dxa"/>
          </w:tcPr>
          <w:p w:rsidR="00592B86" w:rsidRPr="0006504F" w:rsidRDefault="00592B86" w:rsidP="0031734B">
            <w:pPr>
              <w:jc w:val="center"/>
            </w:pPr>
            <w:r w:rsidRPr="0006504F">
              <w:t>4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</w:tr>
      <w:tr w:rsidR="00592B86" w:rsidRPr="0006504F" w:rsidTr="0031734B">
        <w:tc>
          <w:tcPr>
            <w:tcW w:w="1242" w:type="dxa"/>
          </w:tcPr>
          <w:p w:rsidR="00592B86" w:rsidRPr="0006504F" w:rsidRDefault="00592B86" w:rsidP="0031734B">
            <w:pPr>
              <w:jc w:val="center"/>
            </w:pPr>
            <w:r w:rsidRPr="0006504F">
              <w:t>5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б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а</w:t>
            </w:r>
          </w:p>
        </w:tc>
        <w:tc>
          <w:tcPr>
            <w:tcW w:w="875" w:type="dxa"/>
          </w:tcPr>
          <w:p w:rsidR="00592B86" w:rsidRPr="0006504F" w:rsidRDefault="00592B86" w:rsidP="0031734B">
            <w:pPr>
              <w:jc w:val="both"/>
            </w:pPr>
            <w:r w:rsidRPr="0006504F">
              <w:t>в</w:t>
            </w:r>
          </w:p>
        </w:tc>
      </w:tr>
    </w:tbl>
    <w:p w:rsidR="00592B86" w:rsidRPr="0006504F" w:rsidRDefault="00592B86" w:rsidP="00592B86">
      <w:pPr>
        <w:jc w:val="both"/>
      </w:pPr>
      <w:r w:rsidRPr="0006504F">
        <w:rPr>
          <w:bCs/>
          <w:color w:val="00B050"/>
        </w:rPr>
        <w:t xml:space="preserve"> </w:t>
      </w:r>
      <w:r w:rsidRPr="0006504F">
        <w:rPr>
          <w:bCs/>
          <w:color w:val="00B050"/>
        </w:rPr>
        <w:tab/>
      </w:r>
    </w:p>
    <w:p w:rsidR="00592B86" w:rsidRPr="0006504F" w:rsidRDefault="00592B86" w:rsidP="00592B86">
      <w:pPr>
        <w:tabs>
          <w:tab w:val="left" w:pos="3270"/>
        </w:tabs>
        <w:ind w:firstLine="709"/>
        <w:jc w:val="both"/>
        <w:rPr>
          <w:bCs/>
          <w:color w:val="00B050"/>
        </w:rPr>
      </w:pPr>
      <w:r w:rsidRPr="0006504F">
        <w:rPr>
          <w:b/>
        </w:rPr>
        <w:t>ОК 2</w:t>
      </w:r>
      <w:r w:rsidRPr="0006504F">
        <w:t>. -</w:t>
      </w:r>
      <w:r w:rsidRPr="0006504F">
        <w:rPr>
          <w:b/>
        </w:rPr>
        <w:t>Организовывать собственную деятельность, исходя из цели и способов ее достижения, определенных руководителем.  О</w:t>
      </w:r>
      <w:r w:rsidRPr="0006504F">
        <w:t xml:space="preserve">бучающимся важно научиться оценивать эффективность и качество своей учебной деятельности. 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rPr>
          <w:b/>
        </w:rPr>
        <w:t>Таблица для активизации учебной деятельности, самосознания, самоконтроля: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>Мы запоминаем:</w:t>
      </w:r>
    </w:p>
    <w:p w:rsidR="00592B86" w:rsidRPr="0006504F" w:rsidRDefault="00592B86" w:rsidP="00592B86">
      <w:pPr>
        <w:jc w:val="both"/>
      </w:pPr>
      <w:r w:rsidRPr="0006504F">
        <w:t>10% того, что мы читаем</w:t>
      </w:r>
    </w:p>
    <w:p w:rsidR="00592B86" w:rsidRPr="0006504F" w:rsidRDefault="00592B86" w:rsidP="00592B86">
      <w:pPr>
        <w:jc w:val="both"/>
      </w:pPr>
      <w:r w:rsidRPr="0006504F">
        <w:t>20% того, что мы слышим</w:t>
      </w:r>
    </w:p>
    <w:p w:rsidR="00592B86" w:rsidRPr="0006504F" w:rsidRDefault="00592B86" w:rsidP="00592B86">
      <w:pPr>
        <w:jc w:val="both"/>
      </w:pPr>
      <w:r w:rsidRPr="0006504F">
        <w:t>30% того, что мы видим</w:t>
      </w:r>
    </w:p>
    <w:p w:rsidR="00592B86" w:rsidRPr="0006504F" w:rsidRDefault="00592B86" w:rsidP="00592B86">
      <w:pPr>
        <w:jc w:val="both"/>
      </w:pPr>
      <w:r w:rsidRPr="0006504F">
        <w:t>50% того, что мы видим и слышим</w:t>
      </w:r>
    </w:p>
    <w:p w:rsidR="00592B86" w:rsidRPr="0006504F" w:rsidRDefault="00592B86" w:rsidP="00592B86">
      <w:pPr>
        <w:jc w:val="both"/>
      </w:pPr>
      <w:r w:rsidRPr="0006504F">
        <w:t>70% того, что мы говорим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noProof/>
          <w:color w:val="00B050"/>
        </w:rPr>
      </w:pPr>
      <w:r w:rsidRPr="0006504F">
        <w:t xml:space="preserve">90% того, что мы говорим и делаем </w:t>
      </w:r>
      <w:r w:rsidRPr="0006504F">
        <w:rPr>
          <w:b/>
        </w:rPr>
        <w:t xml:space="preserve"> </w:t>
      </w:r>
      <w:r w:rsidRPr="0006504F">
        <w:rPr>
          <w:noProof/>
        </w:rPr>
        <w:t xml:space="preserve">                            Вернон А. Магнезен   </w:t>
      </w:r>
    </w:p>
    <w:p w:rsidR="00592B86" w:rsidRPr="0006504F" w:rsidRDefault="00592B86" w:rsidP="00592B86">
      <w:pPr>
        <w:tabs>
          <w:tab w:val="left" w:pos="3270"/>
        </w:tabs>
        <w:ind w:firstLine="709"/>
        <w:jc w:val="both"/>
        <w:rPr>
          <w:rStyle w:val="8"/>
          <w:sz w:val="24"/>
          <w:szCs w:val="24"/>
        </w:rPr>
      </w:pPr>
      <w:r w:rsidRPr="0006504F">
        <w:rPr>
          <w:b/>
        </w:rPr>
        <w:t xml:space="preserve">   ОК1 Понимать сущность и социальную значимость своей будущей профессии, проявлять к ней устойчивый интерес.</w:t>
      </w:r>
    </w:p>
    <w:p w:rsidR="00592B86" w:rsidRPr="0006504F" w:rsidRDefault="00592B86" w:rsidP="00592B86">
      <w:pPr>
        <w:tabs>
          <w:tab w:val="left" w:pos="3270"/>
        </w:tabs>
        <w:jc w:val="both"/>
        <w:rPr>
          <w:b/>
        </w:rPr>
      </w:pPr>
      <w:r w:rsidRPr="0006504F">
        <w:rPr>
          <w:b/>
        </w:rPr>
        <w:t xml:space="preserve">           Анализ кейс-материала: </w:t>
      </w:r>
    </w:p>
    <w:p w:rsidR="00592B86" w:rsidRPr="0006504F" w:rsidRDefault="00592B86" w:rsidP="00592B86">
      <w:pPr>
        <w:tabs>
          <w:tab w:val="left" w:pos="3270"/>
        </w:tabs>
        <w:jc w:val="both"/>
      </w:pPr>
      <w:r w:rsidRPr="0006504F">
        <w:t xml:space="preserve">Использование цитат для формирования проблемного вопроса, активизации учебного процесса: </w:t>
      </w:r>
    </w:p>
    <w:p w:rsidR="00592B86" w:rsidRPr="0006504F" w:rsidRDefault="00592B86" w:rsidP="00592B86">
      <w:pPr>
        <w:tabs>
          <w:tab w:val="left" w:pos="3270"/>
        </w:tabs>
        <w:jc w:val="both"/>
      </w:pPr>
      <w:r w:rsidRPr="0006504F">
        <w:t xml:space="preserve">          1. «В технике страшнее всего быть троечником. Троечник – это человек достаточно грамотный, чтобы представить последствия катастрофы, но недостаточно грамотный, чтобы ее предотвратить».</w:t>
      </w:r>
      <w:r w:rsidRPr="0006504F">
        <w:rPr>
          <w:b/>
        </w:rPr>
        <w:t xml:space="preserve"> </w:t>
      </w:r>
      <w:r w:rsidRPr="0006504F">
        <w:t xml:space="preserve"> </w:t>
      </w:r>
    </w:p>
    <w:p w:rsidR="00592B86" w:rsidRPr="0006504F" w:rsidRDefault="00592B86" w:rsidP="00592B86">
      <w:pPr>
        <w:tabs>
          <w:tab w:val="left" w:pos="3270"/>
        </w:tabs>
        <w:jc w:val="both"/>
      </w:pPr>
      <w:r w:rsidRPr="0006504F">
        <w:t xml:space="preserve">                                                                                               Игорь Курчатов, ученый</w:t>
      </w:r>
    </w:p>
    <w:p w:rsidR="00592B86" w:rsidRPr="0006504F" w:rsidRDefault="00592B86" w:rsidP="00592B86">
      <w:pPr>
        <w:tabs>
          <w:tab w:val="left" w:pos="3270"/>
        </w:tabs>
        <w:jc w:val="right"/>
        <w:rPr>
          <w:b/>
        </w:rPr>
      </w:pPr>
      <w:r w:rsidRPr="0006504F">
        <w:rPr>
          <w:b/>
        </w:rPr>
        <w:t xml:space="preserve"> </w:t>
      </w:r>
    </w:p>
    <w:p w:rsidR="00592B86" w:rsidRPr="0006504F" w:rsidRDefault="00592B86" w:rsidP="00592B86">
      <w:pPr>
        <w:tabs>
          <w:tab w:val="left" w:pos="3270"/>
        </w:tabs>
        <w:jc w:val="both"/>
        <w:rPr>
          <w:b/>
        </w:rPr>
      </w:pPr>
      <w:r w:rsidRPr="0006504F">
        <w:rPr>
          <w:noProof/>
          <w:color w:val="00B050"/>
        </w:rPr>
        <w:t xml:space="preserve"> </w:t>
      </w:r>
      <w:r w:rsidRPr="0006504F">
        <w:rPr>
          <w:b/>
        </w:rPr>
        <w:t xml:space="preserve"> </w:t>
      </w:r>
      <w:r w:rsidRPr="0006504F">
        <w:rPr>
          <w:b/>
        </w:rPr>
        <w:tab/>
        <w:t>Типовые задания для оценки знаний</w:t>
      </w:r>
      <w:r w:rsidRPr="0006504F">
        <w:t>:</w:t>
      </w:r>
    </w:p>
    <w:p w:rsidR="00592B86" w:rsidRPr="0006504F" w:rsidRDefault="00592B86" w:rsidP="00592B86">
      <w:pPr>
        <w:tabs>
          <w:tab w:val="left" w:pos="273"/>
        </w:tabs>
        <w:rPr>
          <w:b/>
        </w:rPr>
      </w:pPr>
      <w:r w:rsidRPr="0006504F">
        <w:rPr>
          <w:b/>
        </w:rPr>
        <w:t xml:space="preserve">З 1- </w:t>
      </w:r>
      <w:r w:rsidRPr="0006504F">
        <w:rPr>
          <w:b/>
          <w:bCs/>
          <w:spacing w:val="-4"/>
        </w:rPr>
        <w:t xml:space="preserve"> </w:t>
      </w:r>
      <w:r w:rsidRPr="0006504F">
        <w:rPr>
          <w:b/>
        </w:rPr>
        <w:t>основы проекционного черчения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 xml:space="preserve"> Зад. № 13</w:t>
      </w:r>
      <w:r w:rsidRPr="0006504F">
        <w:t xml:space="preserve"> - </w:t>
      </w:r>
      <w:r w:rsidRPr="0006504F">
        <w:rPr>
          <w:b/>
        </w:rPr>
        <w:t xml:space="preserve">чтение ортогональных проекций геометрических тел. </w:t>
      </w:r>
    </w:p>
    <w:p w:rsidR="00592B86" w:rsidRPr="0006504F" w:rsidRDefault="00592B86" w:rsidP="00592B86">
      <w:pPr>
        <w:ind w:firstLine="708"/>
      </w:pPr>
      <w:r w:rsidRPr="0006504F">
        <w:t xml:space="preserve"> Используется графическая форма тестового задания: выбор одного варианта ответа из четырех или шести, задания на установление сходства и различия, задание на установление правильной последовательности графических операций. </w:t>
      </w:r>
      <w:r w:rsidRPr="0006504F">
        <w:rPr>
          <w:bCs/>
        </w:rPr>
        <w:t>Наблюдение</w:t>
      </w:r>
      <w:r w:rsidRPr="0006504F">
        <w:t xml:space="preserve"> за ходом выполнения.  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lastRenderedPageBreak/>
        <w:t xml:space="preserve">                                                                                      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850"/>
        <w:gridCol w:w="993"/>
        <w:gridCol w:w="708"/>
        <w:gridCol w:w="851"/>
        <w:gridCol w:w="850"/>
        <w:gridCol w:w="851"/>
        <w:gridCol w:w="709"/>
        <w:gridCol w:w="708"/>
        <w:gridCol w:w="868"/>
      </w:tblGrid>
      <w:tr w:rsidR="00592B86" w:rsidRPr="0006504F" w:rsidTr="0031734B">
        <w:tc>
          <w:tcPr>
            <w:tcW w:w="1809" w:type="dxa"/>
            <w:vMerge w:val="restart"/>
          </w:tcPr>
          <w:p w:rsidR="00592B86" w:rsidRPr="0006504F" w:rsidRDefault="00592B86" w:rsidP="0031734B">
            <w:pPr>
              <w:jc w:val="both"/>
            </w:pPr>
            <w:r w:rsidRPr="0006504F">
              <w:t>задание</w:t>
            </w:r>
          </w:p>
        </w:tc>
        <w:tc>
          <w:tcPr>
            <w:tcW w:w="8239" w:type="dxa"/>
            <w:gridSpan w:val="10"/>
          </w:tcPr>
          <w:p w:rsidR="00592B86" w:rsidRPr="0006504F" w:rsidRDefault="00592B86" w:rsidP="0031734B">
            <w:pPr>
              <w:jc w:val="center"/>
            </w:pPr>
            <w:r w:rsidRPr="0006504F">
              <w:t>вариант</w:t>
            </w:r>
          </w:p>
        </w:tc>
      </w:tr>
      <w:tr w:rsidR="00592B86" w:rsidRPr="0006504F" w:rsidTr="0031734B">
        <w:tc>
          <w:tcPr>
            <w:tcW w:w="1809" w:type="dxa"/>
            <w:vMerge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993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5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7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8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9</w:t>
            </w:r>
          </w:p>
        </w:tc>
        <w:tc>
          <w:tcPr>
            <w:tcW w:w="868" w:type="dxa"/>
          </w:tcPr>
          <w:p w:rsidR="00592B86" w:rsidRPr="0006504F" w:rsidRDefault="00592B86" w:rsidP="0031734B">
            <w:pPr>
              <w:jc w:val="both"/>
            </w:pPr>
            <w:r w:rsidRPr="0006504F">
              <w:t>10</w:t>
            </w:r>
          </w:p>
        </w:tc>
      </w:tr>
      <w:tr w:rsidR="00592B86" w:rsidRPr="0006504F" w:rsidTr="0031734B">
        <w:tc>
          <w:tcPr>
            <w:tcW w:w="1809" w:type="dxa"/>
          </w:tcPr>
          <w:p w:rsidR="00592B86" w:rsidRPr="0006504F" w:rsidRDefault="00592B86" w:rsidP="0031734B">
            <w:pPr>
              <w:jc w:val="center"/>
            </w:pPr>
            <w:r w:rsidRPr="0006504F">
              <w:t>13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993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3,5</w:t>
            </w:r>
          </w:p>
        </w:tc>
        <w:tc>
          <w:tcPr>
            <w:tcW w:w="709" w:type="dxa"/>
          </w:tcPr>
          <w:p w:rsidR="00592B86" w:rsidRPr="0006504F" w:rsidRDefault="00592B86" w:rsidP="0031734B">
            <w:pPr>
              <w:jc w:val="both"/>
            </w:pPr>
            <w:r w:rsidRPr="0006504F">
              <w:t>5</w:t>
            </w:r>
          </w:p>
        </w:tc>
        <w:tc>
          <w:tcPr>
            <w:tcW w:w="708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868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</w:tr>
    </w:tbl>
    <w:p w:rsidR="00592B86" w:rsidRPr="0006504F" w:rsidRDefault="00592B86" w:rsidP="00592B86">
      <w:pPr>
        <w:ind w:firstLine="708"/>
        <w:jc w:val="both"/>
      </w:pPr>
      <w:r w:rsidRPr="0006504F">
        <w:rPr>
          <w:b/>
          <w:bCs/>
        </w:rPr>
        <w:t>Фронтальный контроль по теме:</w:t>
      </w:r>
      <w:r w:rsidRPr="0006504F">
        <w:rPr>
          <w:bCs/>
        </w:rPr>
        <w:t xml:space="preserve"> </w:t>
      </w:r>
      <w:r w:rsidRPr="0006504F">
        <w:rPr>
          <w:b/>
        </w:rPr>
        <w:t xml:space="preserve">Прямоугольные и аксонометрические проекции.  </w:t>
      </w:r>
    </w:p>
    <w:p w:rsidR="00592B86" w:rsidRPr="0006504F" w:rsidRDefault="00592B86" w:rsidP="00592B86">
      <w:pPr>
        <w:jc w:val="both"/>
        <w:rPr>
          <w:b/>
        </w:rPr>
      </w:pPr>
      <w:r w:rsidRPr="0006504F">
        <w:t>Используются различные формы тестовых заданий: выбор одного варианта ответа из двух, задание на заполнение пропущенного ключевого слова, проблемные вопросы.</w:t>
      </w:r>
      <w:r w:rsidRPr="0006504F">
        <w:rPr>
          <w:b/>
        </w:rPr>
        <w:t xml:space="preserve">      </w:t>
      </w:r>
    </w:p>
    <w:p w:rsidR="00592B86" w:rsidRPr="0006504F" w:rsidRDefault="00592B86" w:rsidP="00592B86">
      <w:pPr>
        <w:ind w:firstLine="708"/>
        <w:rPr>
          <w:b/>
        </w:rPr>
      </w:pPr>
      <w:r w:rsidRPr="0006504F">
        <w:rPr>
          <w:b/>
        </w:rPr>
        <w:t>ВАРИАНТ 1.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left" w:pos="1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 xml:space="preserve">  Перечислите основные виды.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>Как располагается вид слева относительно главного вида?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>При каком условии ребро детали проецируется в точку?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>Сколько граней имеет четырехугольная пирамида?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>Какой из способов проецирования в черчении принят за основной?</w:t>
      </w:r>
    </w:p>
    <w:p w:rsidR="00592B86" w:rsidRPr="0006504F" w:rsidRDefault="00592B86" w:rsidP="00592B86">
      <w:pPr>
        <w:tabs>
          <w:tab w:val="num" w:pos="360"/>
        </w:tabs>
        <w:jc w:val="both"/>
        <w:rPr>
          <w:bCs/>
        </w:rPr>
      </w:pPr>
      <w:r w:rsidRPr="0006504F">
        <w:rPr>
          <w:bCs/>
        </w:rPr>
        <w:t xml:space="preserve">      а). центральное     б). параллельное</w:t>
      </w:r>
    </w:p>
    <w:p w:rsidR="00592B86" w:rsidRPr="0006504F" w:rsidRDefault="00592B86" w:rsidP="00592B86">
      <w:pPr>
        <w:numPr>
          <w:ilvl w:val="0"/>
          <w:numId w:val="1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06504F">
        <w:rPr>
          <w:bCs/>
        </w:rPr>
        <w:t>Назовите различия между техническим рисунком и аксонометрической  проекцией.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 xml:space="preserve">7.В изометрической проекции все размеры  откладываются в натуральную величину?   да;  нет     </w:t>
      </w:r>
    </w:p>
    <w:p w:rsidR="00592B86" w:rsidRPr="0006504F" w:rsidRDefault="00592B86" w:rsidP="00592B86">
      <w:pPr>
        <w:tabs>
          <w:tab w:val="num" w:pos="360"/>
        </w:tabs>
        <w:jc w:val="both"/>
        <w:rPr>
          <w:bCs/>
        </w:rPr>
      </w:pPr>
      <w:r w:rsidRPr="0006504F">
        <w:rPr>
          <w:bCs/>
        </w:rPr>
        <w:t xml:space="preserve">8.  Вставьте пропущенное слово – «Невидимые части поверхности предмета на видах  </w:t>
      </w:r>
    </w:p>
    <w:p w:rsidR="00592B86" w:rsidRPr="0006504F" w:rsidRDefault="00592B86" w:rsidP="00592B86">
      <w:pPr>
        <w:tabs>
          <w:tab w:val="num" w:pos="360"/>
        </w:tabs>
        <w:jc w:val="both"/>
        <w:rPr>
          <w:bCs/>
        </w:rPr>
      </w:pPr>
      <w:r w:rsidRPr="0006504F">
        <w:rPr>
          <w:bCs/>
        </w:rPr>
        <w:t xml:space="preserve">    допускается показывать ------------------------ линиями».</w:t>
      </w:r>
    </w:p>
    <w:p w:rsidR="00592B86" w:rsidRPr="0006504F" w:rsidRDefault="00592B86" w:rsidP="00592B86">
      <w:pPr>
        <w:numPr>
          <w:ilvl w:val="0"/>
          <w:numId w:val="2"/>
        </w:numPr>
        <w:tabs>
          <w:tab w:val="left" w:pos="180"/>
          <w:tab w:val="num" w:pos="360"/>
          <w:tab w:val="left" w:pos="540"/>
        </w:tabs>
        <w:ind w:left="0" w:firstLine="0"/>
        <w:jc w:val="both"/>
        <w:rPr>
          <w:bCs/>
        </w:rPr>
      </w:pPr>
      <w:r w:rsidRPr="0006504F">
        <w:rPr>
          <w:bCs/>
        </w:rPr>
        <w:t xml:space="preserve">  Изобразите оси  диметрической проекции.</w:t>
      </w:r>
    </w:p>
    <w:p w:rsidR="00592B86" w:rsidRPr="0006504F" w:rsidRDefault="00592B86" w:rsidP="00592B86">
      <w:pPr>
        <w:tabs>
          <w:tab w:val="left" w:pos="180"/>
          <w:tab w:val="left" w:pos="540"/>
        </w:tabs>
        <w:rPr>
          <w:b/>
        </w:rPr>
      </w:pPr>
      <w:r w:rsidRPr="0006504F">
        <w:rPr>
          <w:bCs/>
        </w:rPr>
        <w:t xml:space="preserve">11.Благодаря каким условным знакам цилиндр и конус можно изобразить в одной проекции?   </w:t>
      </w:r>
    </w:p>
    <w:p w:rsidR="00592B86" w:rsidRPr="0006504F" w:rsidRDefault="00592B86" w:rsidP="00592B86">
      <w:pPr>
        <w:tabs>
          <w:tab w:val="left" w:pos="180"/>
          <w:tab w:val="left" w:pos="540"/>
        </w:tabs>
        <w:jc w:val="both"/>
        <w:rPr>
          <w:b/>
        </w:rPr>
      </w:pPr>
      <w:r w:rsidRPr="0006504F">
        <w:rPr>
          <w:bCs/>
        </w:rPr>
        <w:t xml:space="preserve">    </w:t>
      </w:r>
      <w:r w:rsidRPr="0006504F">
        <w:rPr>
          <w:bCs/>
        </w:rPr>
        <w:tab/>
      </w:r>
      <w:r w:rsidRPr="0006504F">
        <w:rPr>
          <w:b/>
        </w:rPr>
        <w:t>ВАРИАНТ 2.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 xml:space="preserve">1.Сколько основных видов вы знаете? 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2.Как располагается вид сверху относительно главного вида?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3.При каком условии ребро детали проецируется в натуральную величину?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4.Сколько ребер имеет куб?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5.Какой из способов проецирования в черчении принят за основной?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 xml:space="preserve">           а). параллельное косоугольное              б). параллельное прямоугольное    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6.Назовите сходства между техническим рисунком и аксонометрической проекцией.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7.В диметрической проекции все размеры  откладываются в натуральную величину?    да    нет 8. Какой условный знак используется для указания толщины детали на чертеже?</w:t>
      </w:r>
    </w:p>
    <w:p w:rsidR="00592B86" w:rsidRPr="0006504F" w:rsidRDefault="00592B86" w:rsidP="00592B86">
      <w:pPr>
        <w:tabs>
          <w:tab w:val="left" w:pos="180"/>
          <w:tab w:val="left" w:pos="360"/>
          <w:tab w:val="left" w:pos="540"/>
        </w:tabs>
        <w:rPr>
          <w:bCs/>
        </w:rPr>
      </w:pPr>
      <w:r w:rsidRPr="0006504F">
        <w:rPr>
          <w:bCs/>
        </w:rPr>
        <w:t>9. Изобразите оси в изометрической проекции.</w:t>
      </w:r>
    </w:p>
    <w:p w:rsidR="00592B86" w:rsidRPr="0006504F" w:rsidRDefault="00592B86" w:rsidP="00592B86">
      <w:pPr>
        <w:rPr>
          <w:bCs/>
        </w:rPr>
      </w:pPr>
      <w:r w:rsidRPr="0006504F">
        <w:rPr>
          <w:bCs/>
        </w:rPr>
        <w:t>10. Благодаря какому условному знаку призму, пирамиду с квадратным   основанием можно</w:t>
      </w:r>
    </w:p>
    <w:p w:rsidR="00592B86" w:rsidRPr="0006504F" w:rsidRDefault="00592B86" w:rsidP="00592B86">
      <w:pPr>
        <w:rPr>
          <w:b/>
        </w:rPr>
      </w:pPr>
      <w:r w:rsidRPr="0006504F">
        <w:rPr>
          <w:bCs/>
        </w:rPr>
        <w:t xml:space="preserve">     изобразить в одной проекции?</w:t>
      </w:r>
      <w:r w:rsidRPr="0006504F">
        <w:rPr>
          <w:b/>
        </w:rPr>
        <w:t xml:space="preserve">   </w:t>
      </w:r>
    </w:p>
    <w:p w:rsidR="00592B86" w:rsidRPr="0006504F" w:rsidRDefault="00592B86" w:rsidP="00592B8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D0D0D"/>
        </w:rPr>
      </w:pPr>
      <w:r w:rsidRPr="0006504F">
        <w:rPr>
          <w:b/>
          <w:color w:val="0D0D0D"/>
        </w:rPr>
        <w:t xml:space="preserve">Указания к выполнению практической работы </w:t>
      </w:r>
    </w:p>
    <w:p w:rsidR="00592B86" w:rsidRPr="0006504F" w:rsidRDefault="00592B86" w:rsidP="00592B8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D0D0D"/>
        </w:rPr>
      </w:pPr>
      <w:r w:rsidRPr="0006504F">
        <w:rPr>
          <w:b/>
        </w:rPr>
        <w:t>Выполнение технического рисунка модели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rPr>
          <w:b/>
        </w:rPr>
        <w:tab/>
      </w:r>
      <w:r w:rsidRPr="0006504F">
        <w:rPr>
          <w:b/>
        </w:rPr>
        <w:tab/>
        <w:t>Цель работы</w:t>
      </w:r>
      <w:r w:rsidRPr="0006504F">
        <w:rPr>
          <w:bCs/>
        </w:rPr>
        <w:t>: назначение прямоугольных и аксонометрических проекций. Выполнение эскиза и технического рисунка детали.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rPr>
          <w:b/>
        </w:rPr>
        <w:tab/>
      </w:r>
      <w:r w:rsidRPr="0006504F">
        <w:rPr>
          <w:b/>
        </w:rPr>
        <w:tab/>
        <w:t>Задачи:</w:t>
      </w:r>
      <w:r w:rsidRPr="0006504F">
        <w:rPr>
          <w:bCs/>
        </w:rPr>
        <w:t xml:space="preserve"> сделать технический рисунок средством, облегчающим изучение прямоугольных проекций; развитие пространственных представлений у обучающихся; использовать анализ геометрической формы предмета как упражнение для устного чтения чертежа. 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rPr>
          <w:bCs/>
        </w:rPr>
        <w:tab/>
      </w:r>
      <w:r w:rsidRPr="0006504F">
        <w:rPr>
          <w:bCs/>
        </w:rPr>
        <w:tab/>
      </w:r>
      <w:r w:rsidRPr="0006504F">
        <w:rPr>
          <w:bCs/>
          <w:i/>
        </w:rPr>
        <w:t>Технический рисунок</w:t>
      </w:r>
      <w:r w:rsidRPr="0006504F">
        <w:rPr>
          <w:bCs/>
        </w:rPr>
        <w:t xml:space="preserve"> - аксонометрическая проекция модели, выполненная на глаз и от руки. Выполняется на бумаге в клетку и хорошо развивает пространственные представления. Поскольку с техническими рисунками обучающиеся встречаются на разных этапах обучения, изучать и закреплять тему на простых по форме технических предметах: втулка, плита, угольник, скоба и пр.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rPr>
          <w:bCs/>
        </w:rPr>
        <w:tab/>
      </w:r>
      <w:r w:rsidRPr="0006504F">
        <w:rPr>
          <w:bCs/>
        </w:rPr>
        <w:tab/>
        <w:t xml:space="preserve">Мысленное расчленение формы сложных предметов на простые геометрические тела является составной частью большинства упражнений на чтение и выполнение чертежа. Порядок проведения анализа формы: призматическая или цилиндрическая. Далее определяются характерные особенности отдельных частей предмета: имеется ли формообразующая грань, выступы, вырезы и срезы.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rPr>
          <w:bCs/>
        </w:rPr>
        <w:tab/>
      </w:r>
      <w:r w:rsidRPr="0006504F">
        <w:rPr>
          <w:bCs/>
        </w:rPr>
        <w:tab/>
        <w:t xml:space="preserve">Далее выбираем предпочтительный вид аксонометрической проекции. Если ширина предмета достаточная и форма несложная, выбираем диметрию (по оси «у» в 2 раза </w:t>
      </w:r>
      <w:r w:rsidRPr="0006504F">
        <w:rPr>
          <w:bCs/>
        </w:rPr>
        <w:lastRenderedPageBreak/>
        <w:t xml:space="preserve">уменьшаем размер). Если форма сложная, имеются вырезы и (или) выступы (или ширина небольшая) – выбираем изометрию. </w:t>
      </w:r>
      <w:r w:rsidRPr="0006504F">
        <w:t>Выполняем технический рисунок для каждого способа построения</w:t>
      </w:r>
      <w:r w:rsidRPr="0006504F">
        <w:rPr>
          <w:bCs/>
        </w:rPr>
        <w:t>, используя карточки-задания или набор технических изделий.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tab/>
      </w:r>
      <w:r w:rsidRPr="0006504F">
        <w:tab/>
      </w:r>
      <w:r w:rsidRPr="0006504F">
        <w:rPr>
          <w:i/>
        </w:rPr>
        <w:t>Способ построения «от формообразующей грани</w:t>
      </w:r>
      <w:r w:rsidRPr="0006504F">
        <w:rPr>
          <w:bCs/>
          <w:i/>
        </w:rPr>
        <w:t>».</w:t>
      </w:r>
      <w:r w:rsidRPr="0006504F">
        <w:rPr>
          <w:bCs/>
        </w:rPr>
        <w:t xml:space="preserve"> (Удобен при постоянной толщине). 1.Обнаружение и воспроизведение формообразующей грани. 2. Проведение третьей оси и ребер предмета. 3. Проводим контур задней грани.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tab/>
      </w:r>
      <w:r w:rsidRPr="0006504F">
        <w:tab/>
      </w:r>
      <w:r w:rsidRPr="0006504F">
        <w:rPr>
          <w:i/>
        </w:rPr>
        <w:t>Способ наращивания частей</w:t>
      </w:r>
      <w:r w:rsidRPr="0006504F">
        <w:rPr>
          <w:bCs/>
        </w:rPr>
        <w:t>. (На основании – несколько частей). 1.Выделение и построение наиболее крупной части предмета. 2.Наращивание (изображение) мелких частей, сначала призматической, затем        цилиндрической формы.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Cs/>
        </w:rPr>
      </w:pPr>
      <w:r w:rsidRPr="0006504F">
        <w:tab/>
      </w:r>
      <w:r w:rsidRPr="0006504F">
        <w:tab/>
      </w:r>
      <w:r w:rsidRPr="0006504F">
        <w:rPr>
          <w:i/>
        </w:rPr>
        <w:t>Способ удаления частей</w:t>
      </w:r>
      <w:r w:rsidRPr="0006504F">
        <w:rPr>
          <w:bCs/>
        </w:rPr>
        <w:t>. (Удобен при четко видимой форме заготовки). 1.Построение формы заготовки. 2.Удаление призматических и цилиндрических частей (сначала внешних, затем –  внутренних).</w:t>
      </w:r>
    </w:p>
    <w:p w:rsidR="00592B86" w:rsidRPr="0006504F" w:rsidRDefault="00592B86" w:rsidP="00592B86">
      <w:pPr>
        <w:tabs>
          <w:tab w:val="left" w:pos="0"/>
          <w:tab w:val="left" w:pos="180"/>
          <w:tab w:val="left" w:pos="540"/>
        </w:tabs>
        <w:jc w:val="both"/>
        <w:rPr>
          <w:bCs/>
        </w:rPr>
      </w:pPr>
      <w:r w:rsidRPr="0006504F">
        <w:tab/>
      </w:r>
      <w:r w:rsidRPr="0006504F">
        <w:tab/>
      </w:r>
      <w:r w:rsidRPr="0006504F">
        <w:rPr>
          <w:i/>
        </w:rPr>
        <w:t>Комбинированный способ</w:t>
      </w:r>
      <w:r w:rsidRPr="0006504F">
        <w:rPr>
          <w:bCs/>
        </w:rPr>
        <w:t xml:space="preserve"> представляет собой сочетание двух и более способов. Порядок действий определяется геометрической формой. </w:t>
      </w:r>
    </w:p>
    <w:p w:rsidR="00592B86" w:rsidRPr="0006504F" w:rsidRDefault="00592B86" w:rsidP="00592B86">
      <w:pPr>
        <w:tabs>
          <w:tab w:val="left" w:pos="0"/>
          <w:tab w:val="left" w:pos="540"/>
        </w:tabs>
        <w:jc w:val="both"/>
      </w:pPr>
      <w:r w:rsidRPr="0006504F">
        <w:rPr>
          <w:bCs/>
        </w:rPr>
        <w:tab/>
        <w:t xml:space="preserve">В ходе работы применяем групповой метод работы (взаимоконтроль и взаимовыручка). </w:t>
      </w:r>
      <w:r w:rsidRPr="0006504F">
        <w:rPr>
          <w:i/>
        </w:rPr>
        <w:t>Рефлексия</w:t>
      </w:r>
      <w:r w:rsidRPr="0006504F">
        <w:t>:</w:t>
      </w:r>
      <w:r w:rsidRPr="0006504F">
        <w:rPr>
          <w:bCs/>
        </w:rPr>
        <w:t xml:space="preserve"> какой способ построения более экономный по времени и трудозатратам? Что проще выполнять: диметрию или изометрию? </w:t>
      </w:r>
      <w:r w:rsidRPr="0006504F">
        <w:t>Задание на дом</w:t>
      </w:r>
      <w:r w:rsidRPr="0006504F">
        <w:rPr>
          <w:bCs/>
        </w:rPr>
        <w:t>: выполнить технический рисунок несложного изделия, анализируя форму предмета.</w:t>
      </w:r>
    </w:p>
    <w:p w:rsidR="00592B86" w:rsidRPr="0006504F" w:rsidRDefault="00592B86" w:rsidP="00592B86">
      <w:pPr>
        <w:ind w:firstLine="708"/>
        <w:rPr>
          <w:bCs/>
        </w:rPr>
      </w:pPr>
      <w:r w:rsidRPr="0006504F">
        <w:rPr>
          <w:b/>
          <w:bCs/>
        </w:rPr>
        <w:t>Оценивание выполнения типовых заданий по моделям и карточкам</w:t>
      </w:r>
      <w:r w:rsidRPr="0006504F">
        <w:rPr>
          <w:bCs/>
        </w:rPr>
        <w:t xml:space="preserve">. </w:t>
      </w:r>
    </w:p>
    <w:p w:rsidR="00592B86" w:rsidRPr="0006504F" w:rsidRDefault="00592B86" w:rsidP="00592B86">
      <w:r w:rsidRPr="0006504F">
        <w:rPr>
          <w:b/>
        </w:rPr>
        <w:t>Зад. № 3</w:t>
      </w:r>
      <w:r w:rsidRPr="0006504F">
        <w:t xml:space="preserve">  предназначено для  сравнительного анализа графических изображений чертежа вала,  двух сечений и двух разрезов; задание на установление правильной последовательности графических операций. Решение: выбор и выполнение  эскиза</w:t>
      </w:r>
      <w:r w:rsidRPr="0006504F">
        <w:rPr>
          <w:b/>
        </w:rPr>
        <w:t xml:space="preserve"> </w:t>
      </w:r>
      <w:r w:rsidRPr="0006504F">
        <w:t xml:space="preserve">верного варианта сечения и разреза. </w:t>
      </w:r>
    </w:p>
    <w:p w:rsidR="00592B86" w:rsidRPr="0006504F" w:rsidRDefault="00592B86" w:rsidP="00592B86">
      <w:pPr>
        <w:rPr>
          <w:b/>
          <w:bCs/>
          <w:color w:val="00B050"/>
        </w:rPr>
      </w:pPr>
      <w:r w:rsidRPr="0006504F">
        <w:rPr>
          <w:b/>
        </w:rPr>
        <w:t>Зад. № 16</w:t>
      </w:r>
      <w:r w:rsidRPr="0006504F">
        <w:t xml:space="preserve"> - выполнение чертежа по наглядному изображению (рис № 1) с изображением и обозначением резьбы.   Используя данный  чертеж (рис.2) изобразить и обозначить резьбу в указанном месте.  </w:t>
      </w:r>
      <w:r w:rsidRPr="0006504F">
        <w:rPr>
          <w:b/>
          <w:color w:val="00B050"/>
        </w:rPr>
        <w:t xml:space="preserve">                                            </w:t>
      </w:r>
    </w:p>
    <w:p w:rsidR="00592B86" w:rsidRPr="0006504F" w:rsidRDefault="00592B86" w:rsidP="00592B86">
      <w:pPr>
        <w:tabs>
          <w:tab w:val="left" w:pos="273"/>
        </w:tabs>
        <w:rPr>
          <w:b/>
        </w:rPr>
      </w:pPr>
    </w:p>
    <w:p w:rsidR="00592B86" w:rsidRPr="0006504F" w:rsidRDefault="00592B86" w:rsidP="00592B86">
      <w:pPr>
        <w:tabs>
          <w:tab w:val="left" w:pos="273"/>
        </w:tabs>
        <w:rPr>
          <w:b/>
          <w:color w:val="00B050"/>
        </w:rPr>
      </w:pPr>
      <w:r w:rsidRPr="0006504F">
        <w:rPr>
          <w:b/>
        </w:rPr>
        <w:t>З2- правила чтения чертежей, схем и эскизов по профилю специальности</w:t>
      </w:r>
      <w:r w:rsidRPr="0006504F">
        <w:t>;</w:t>
      </w:r>
      <w:r w:rsidRPr="0006504F">
        <w:rPr>
          <w:b/>
          <w:color w:val="00B050"/>
        </w:rPr>
        <w:t xml:space="preserve"> </w:t>
      </w:r>
    </w:p>
    <w:p w:rsidR="00592B86" w:rsidRPr="0006504F" w:rsidRDefault="00592B86" w:rsidP="00592B86">
      <w:pPr>
        <w:jc w:val="both"/>
        <w:rPr>
          <w:bCs/>
        </w:rPr>
      </w:pPr>
      <w:r w:rsidRPr="0006504F">
        <w:rPr>
          <w:bCs/>
        </w:rPr>
        <w:t xml:space="preserve">Оценивание графических изображений по карточкам - заданиям № 11, 12. </w:t>
      </w:r>
    </w:p>
    <w:p w:rsidR="00592B86" w:rsidRPr="0006504F" w:rsidRDefault="00592B86" w:rsidP="00592B86">
      <w:pPr>
        <w:jc w:val="both"/>
      </w:pPr>
      <w:r w:rsidRPr="0006504F">
        <w:rPr>
          <w:b/>
        </w:rPr>
        <w:t>Зад. № 11</w:t>
      </w:r>
      <w:r w:rsidRPr="0006504F">
        <w:t xml:space="preserve"> – простановка на чертеже размеров конструктивного элемента.</w:t>
      </w:r>
    </w:p>
    <w:p w:rsidR="00592B86" w:rsidRPr="0006504F" w:rsidRDefault="00592B86" w:rsidP="00592B86">
      <w:pPr>
        <w:jc w:val="both"/>
        <w:rPr>
          <w:b/>
        </w:rPr>
      </w:pPr>
      <w:r w:rsidRPr="0006504F">
        <w:rPr>
          <w:b/>
        </w:rPr>
        <w:t>Зад. № 12</w:t>
      </w:r>
      <w:r w:rsidRPr="0006504F">
        <w:t xml:space="preserve"> – простановка координирующих размеров на чертеже.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992"/>
        <w:gridCol w:w="992"/>
        <w:gridCol w:w="992"/>
        <w:gridCol w:w="851"/>
        <w:gridCol w:w="850"/>
        <w:gridCol w:w="993"/>
        <w:gridCol w:w="1009"/>
      </w:tblGrid>
      <w:tr w:rsidR="00592B86" w:rsidRPr="0006504F" w:rsidTr="0031734B">
        <w:tc>
          <w:tcPr>
            <w:tcW w:w="817" w:type="dxa"/>
            <w:vMerge w:val="restart"/>
          </w:tcPr>
          <w:p w:rsidR="00592B86" w:rsidRPr="0006504F" w:rsidRDefault="00592B86" w:rsidP="0031734B">
            <w:pPr>
              <w:jc w:val="both"/>
            </w:pPr>
            <w:r w:rsidRPr="0006504F">
              <w:t>задание</w:t>
            </w:r>
          </w:p>
        </w:tc>
        <w:tc>
          <w:tcPr>
            <w:tcW w:w="9231" w:type="dxa"/>
            <w:gridSpan w:val="10"/>
          </w:tcPr>
          <w:p w:rsidR="00592B86" w:rsidRPr="0006504F" w:rsidRDefault="00592B86" w:rsidP="0031734B">
            <w:pPr>
              <w:jc w:val="center"/>
            </w:pPr>
            <w:r w:rsidRPr="0006504F">
              <w:t>вариант</w:t>
            </w:r>
          </w:p>
        </w:tc>
      </w:tr>
      <w:tr w:rsidR="00592B86" w:rsidRPr="0006504F" w:rsidTr="0031734B">
        <w:tc>
          <w:tcPr>
            <w:tcW w:w="817" w:type="dxa"/>
            <w:vMerge/>
          </w:tcPr>
          <w:p w:rsidR="00592B86" w:rsidRPr="0006504F" w:rsidRDefault="00592B86" w:rsidP="0031734B">
            <w:pPr>
              <w:jc w:val="both"/>
            </w:pP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3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5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6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7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8</w:t>
            </w:r>
          </w:p>
        </w:tc>
        <w:tc>
          <w:tcPr>
            <w:tcW w:w="993" w:type="dxa"/>
          </w:tcPr>
          <w:p w:rsidR="00592B86" w:rsidRPr="0006504F" w:rsidRDefault="00592B86" w:rsidP="0031734B">
            <w:pPr>
              <w:jc w:val="both"/>
            </w:pPr>
            <w:r w:rsidRPr="0006504F">
              <w:t>9</w:t>
            </w:r>
          </w:p>
        </w:tc>
        <w:tc>
          <w:tcPr>
            <w:tcW w:w="1009" w:type="dxa"/>
          </w:tcPr>
          <w:p w:rsidR="00592B86" w:rsidRPr="0006504F" w:rsidRDefault="00592B86" w:rsidP="0031734B">
            <w:pPr>
              <w:jc w:val="both"/>
            </w:pPr>
            <w:r w:rsidRPr="0006504F">
              <w:t>10</w:t>
            </w:r>
          </w:p>
        </w:tc>
      </w:tr>
      <w:tr w:rsidR="00592B86" w:rsidRPr="0006504F" w:rsidTr="0031734B">
        <w:tc>
          <w:tcPr>
            <w:tcW w:w="817" w:type="dxa"/>
          </w:tcPr>
          <w:p w:rsidR="00592B86" w:rsidRPr="0006504F" w:rsidRDefault="00592B86" w:rsidP="0031734B">
            <w:pPr>
              <w:jc w:val="center"/>
            </w:pPr>
            <w:r w:rsidRPr="0006504F">
              <w:t>11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993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  <w:tc>
          <w:tcPr>
            <w:tcW w:w="1009" w:type="dxa"/>
          </w:tcPr>
          <w:p w:rsidR="00592B86" w:rsidRPr="0006504F" w:rsidRDefault="00592B86" w:rsidP="0031734B">
            <w:pPr>
              <w:jc w:val="both"/>
            </w:pPr>
            <w:r w:rsidRPr="0006504F">
              <w:t>2</w:t>
            </w:r>
          </w:p>
        </w:tc>
      </w:tr>
      <w:tr w:rsidR="00592B86" w:rsidRPr="0006504F" w:rsidTr="0031734B">
        <w:tc>
          <w:tcPr>
            <w:tcW w:w="817" w:type="dxa"/>
          </w:tcPr>
          <w:p w:rsidR="00592B86" w:rsidRPr="0006504F" w:rsidRDefault="00592B86" w:rsidP="0031734B">
            <w:pPr>
              <w:jc w:val="center"/>
            </w:pPr>
            <w:r w:rsidRPr="0006504F">
              <w:t>12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4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2,4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1,2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2,3,4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2,3,4</w:t>
            </w:r>
          </w:p>
        </w:tc>
        <w:tc>
          <w:tcPr>
            <w:tcW w:w="992" w:type="dxa"/>
          </w:tcPr>
          <w:p w:rsidR="00592B86" w:rsidRPr="0006504F" w:rsidRDefault="00592B86" w:rsidP="0031734B">
            <w:pPr>
              <w:jc w:val="both"/>
            </w:pPr>
            <w:r w:rsidRPr="0006504F">
              <w:t>1</w:t>
            </w:r>
          </w:p>
        </w:tc>
        <w:tc>
          <w:tcPr>
            <w:tcW w:w="851" w:type="dxa"/>
          </w:tcPr>
          <w:p w:rsidR="00592B86" w:rsidRPr="0006504F" w:rsidRDefault="00592B86" w:rsidP="0031734B">
            <w:pPr>
              <w:jc w:val="both"/>
            </w:pPr>
            <w:r w:rsidRPr="0006504F">
              <w:t>3,4</w:t>
            </w:r>
          </w:p>
        </w:tc>
        <w:tc>
          <w:tcPr>
            <w:tcW w:w="850" w:type="dxa"/>
          </w:tcPr>
          <w:p w:rsidR="00592B86" w:rsidRPr="0006504F" w:rsidRDefault="00592B86" w:rsidP="0031734B">
            <w:pPr>
              <w:jc w:val="both"/>
            </w:pPr>
            <w:r w:rsidRPr="0006504F">
              <w:t>1,3</w:t>
            </w:r>
          </w:p>
        </w:tc>
        <w:tc>
          <w:tcPr>
            <w:tcW w:w="993" w:type="dxa"/>
          </w:tcPr>
          <w:p w:rsidR="00592B86" w:rsidRPr="0006504F" w:rsidRDefault="00592B86" w:rsidP="0031734B">
            <w:pPr>
              <w:jc w:val="both"/>
            </w:pPr>
            <w:r w:rsidRPr="0006504F">
              <w:t>1,2</w:t>
            </w:r>
          </w:p>
        </w:tc>
        <w:tc>
          <w:tcPr>
            <w:tcW w:w="1009" w:type="dxa"/>
          </w:tcPr>
          <w:p w:rsidR="00592B86" w:rsidRPr="0006504F" w:rsidRDefault="00592B86" w:rsidP="0031734B">
            <w:pPr>
              <w:jc w:val="both"/>
            </w:pPr>
            <w:r w:rsidRPr="0006504F">
              <w:t>1,2,3</w:t>
            </w:r>
          </w:p>
        </w:tc>
      </w:tr>
    </w:tbl>
    <w:p w:rsidR="00592B86" w:rsidRPr="0006504F" w:rsidRDefault="00592B86" w:rsidP="00592B86">
      <w:pPr>
        <w:ind w:firstLine="708"/>
        <w:jc w:val="both"/>
      </w:pPr>
      <w:r w:rsidRPr="0006504F">
        <w:rPr>
          <w:bCs/>
        </w:rPr>
        <w:t>Наблюдение за ходом выполнения заданий и комментирование.</w:t>
      </w: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t xml:space="preserve">В графической форме тестового задания  используются: выбор одного варианта ответа из трех, задание на установление правильной последовательности графических операций. </w:t>
      </w:r>
    </w:p>
    <w:p w:rsidR="00592B86" w:rsidRPr="0006504F" w:rsidRDefault="00592B86" w:rsidP="00592B86">
      <w:pPr>
        <w:jc w:val="center"/>
        <w:rPr>
          <w:b/>
          <w:bCs/>
        </w:rPr>
      </w:pPr>
    </w:p>
    <w:p w:rsidR="00592B86" w:rsidRPr="0006504F" w:rsidRDefault="00592B86" w:rsidP="00592B86">
      <w:pPr>
        <w:jc w:val="center"/>
        <w:rPr>
          <w:b/>
        </w:rPr>
      </w:pPr>
      <w:r w:rsidRPr="0006504F">
        <w:rPr>
          <w:b/>
          <w:bCs/>
        </w:rPr>
        <w:t>Письменный фронтальный контроль</w:t>
      </w:r>
      <w:r w:rsidRPr="0006504F">
        <w:rPr>
          <w:bCs/>
        </w:rPr>
        <w:t xml:space="preserve"> </w:t>
      </w:r>
      <w:r w:rsidRPr="0006504F">
        <w:t xml:space="preserve">по теме:  </w:t>
      </w:r>
      <w:r w:rsidRPr="0006504F">
        <w:rPr>
          <w:b/>
        </w:rPr>
        <w:t>Сечения и разрезы</w:t>
      </w:r>
    </w:p>
    <w:p w:rsidR="00592B86" w:rsidRPr="0006504F" w:rsidRDefault="00592B86" w:rsidP="00592B86">
      <w:pPr>
        <w:jc w:val="center"/>
        <w:rPr>
          <w:b/>
        </w:rPr>
      </w:pPr>
      <w:r w:rsidRPr="0006504F">
        <w:t xml:space="preserve">(задание в тестовой форме)                                      </w:t>
      </w:r>
    </w:p>
    <w:p w:rsidR="00592B86" w:rsidRPr="0006504F" w:rsidRDefault="00592B86" w:rsidP="00592B86">
      <w:pPr>
        <w:rPr>
          <w:b/>
        </w:rPr>
      </w:pPr>
      <w:r w:rsidRPr="0006504F">
        <w:rPr>
          <w:b/>
        </w:rPr>
        <w:t xml:space="preserve">     ВАРИАНТ 1.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>1. Изображение полученное в секущей плоскости:       А. сечение,      Б. Разрез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>2. На вынесенном сечении можно проставлять размеры?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>3. Разрез – действие или изображение?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>4. Штриховку фигуры сечения производят под углом 75 градусов?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 xml:space="preserve">5.При горизонтальном разрезе секущая плоскость располагается параллельно какой плоскости 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 xml:space="preserve">   проекции?</w:t>
      </w:r>
    </w:p>
    <w:p w:rsidR="00592B86" w:rsidRPr="0006504F" w:rsidRDefault="00592B86" w:rsidP="00592B86">
      <w:pPr>
        <w:tabs>
          <w:tab w:val="num" w:pos="720"/>
        </w:tabs>
        <w:jc w:val="both"/>
      </w:pPr>
      <w:r w:rsidRPr="0006504F">
        <w:t>6. Разрез обозначают:  А. Латинскими буквами    Б. Русскими буквами</w:t>
      </w:r>
    </w:p>
    <w:p w:rsidR="00592B86" w:rsidRPr="0006504F" w:rsidRDefault="00592B86" w:rsidP="00592B86">
      <w:pPr>
        <w:jc w:val="both"/>
      </w:pPr>
      <w:r w:rsidRPr="0006504F">
        <w:t xml:space="preserve">7.Почему на разрезе тонкие стенки не штрихуют? </w:t>
      </w:r>
    </w:p>
    <w:p w:rsidR="00592B86" w:rsidRPr="0006504F" w:rsidRDefault="00592B86" w:rsidP="00592B86">
      <w:pPr>
        <w:jc w:val="both"/>
      </w:pPr>
      <w:r w:rsidRPr="0006504F">
        <w:t>8.Местный разрез отделяется от вида волнистой или штрихпунктирной  линией?</w:t>
      </w:r>
    </w:p>
    <w:p w:rsidR="00592B86" w:rsidRPr="0006504F" w:rsidRDefault="00592B86" w:rsidP="00592B86">
      <w:r w:rsidRPr="0006504F">
        <w:t xml:space="preserve">9.Половина вида и половина разреза на чертеже разделяется: а). осевой линией    б). волнистой </w:t>
      </w:r>
    </w:p>
    <w:p w:rsidR="00592B86" w:rsidRPr="0006504F" w:rsidRDefault="00592B86" w:rsidP="00592B86">
      <w:r w:rsidRPr="0006504F">
        <w:lastRenderedPageBreak/>
        <w:t>10. Часть разреза располагается ниже осевой?</w:t>
      </w:r>
    </w:p>
    <w:p w:rsidR="00592B86" w:rsidRPr="0006504F" w:rsidRDefault="00592B86" w:rsidP="00592B86">
      <w:pPr>
        <w:rPr>
          <w:b/>
        </w:rPr>
      </w:pPr>
      <w:r w:rsidRPr="0006504F">
        <w:t>11.Убрать лишний вариант. Разрезы: ломаные, ступенчатые, фронтальные, горизонтальные, профильные, простые.</w:t>
      </w:r>
      <w:r w:rsidRPr="0006504F">
        <w:rPr>
          <w:b/>
        </w:rPr>
        <w:t xml:space="preserve">      </w:t>
      </w:r>
    </w:p>
    <w:p w:rsidR="00592B86" w:rsidRPr="0006504F" w:rsidRDefault="00592B86" w:rsidP="00592B86">
      <w:pPr>
        <w:rPr>
          <w:b/>
        </w:rPr>
      </w:pPr>
      <w:r w:rsidRPr="0006504F">
        <w:rPr>
          <w:b/>
        </w:rPr>
        <w:t xml:space="preserve">            ВАРИАНТ 2.</w:t>
      </w:r>
    </w:p>
    <w:p w:rsidR="00592B86" w:rsidRPr="0006504F" w:rsidRDefault="00592B86" w:rsidP="00592B86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</w:pPr>
      <w:r w:rsidRPr="0006504F">
        <w:t>Какие детали изображают на чертеже нерассеченными?</w:t>
      </w:r>
    </w:p>
    <w:p w:rsidR="00592B86" w:rsidRPr="0006504F" w:rsidRDefault="00592B86" w:rsidP="00592B86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</w:pPr>
      <w:r w:rsidRPr="0006504F">
        <w:t>Сечение – это действие или изображение?</w:t>
      </w:r>
    </w:p>
    <w:p w:rsidR="00592B86" w:rsidRPr="0006504F" w:rsidRDefault="00592B86" w:rsidP="00592B86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 w:rsidRPr="0006504F">
        <w:t>Сечение показывает:   А. Поперечную форму детали     Б. Продольную форму детали</w:t>
      </w:r>
    </w:p>
    <w:p w:rsidR="00592B86" w:rsidRPr="0006504F" w:rsidRDefault="00592B86" w:rsidP="00592B86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</w:pPr>
      <w:r w:rsidRPr="0006504F">
        <w:t>Штриховку фигуры сечения производят под углом 45 градусов?</w:t>
      </w:r>
    </w:p>
    <w:p w:rsidR="00592B86" w:rsidRPr="0006504F" w:rsidRDefault="00592B86" w:rsidP="00592B86">
      <w:pPr>
        <w:jc w:val="both"/>
      </w:pPr>
      <w:r w:rsidRPr="0006504F">
        <w:t>5.На фронтальном разрезе секущая плоскость располагается параллельно какой плоскости</w:t>
      </w:r>
    </w:p>
    <w:p w:rsidR="00592B86" w:rsidRPr="0006504F" w:rsidRDefault="00592B86" w:rsidP="00592B86">
      <w:pPr>
        <w:jc w:val="both"/>
      </w:pPr>
      <w:r w:rsidRPr="0006504F">
        <w:t xml:space="preserve">          проекции?</w:t>
      </w:r>
    </w:p>
    <w:p w:rsidR="00592B86" w:rsidRPr="0006504F" w:rsidRDefault="00592B86" w:rsidP="00592B86">
      <w:pPr>
        <w:tabs>
          <w:tab w:val="num" w:pos="0"/>
        </w:tabs>
      </w:pPr>
      <w:r w:rsidRPr="0006504F">
        <w:t>6.  Сечение обозначают:  А. Латинскими буквами    Б. Русскими буквами</w:t>
      </w:r>
    </w:p>
    <w:p w:rsidR="00592B86" w:rsidRPr="0006504F" w:rsidRDefault="00592B86" w:rsidP="00592B86">
      <w:pPr>
        <w:tabs>
          <w:tab w:val="num" w:pos="0"/>
        </w:tabs>
      </w:pPr>
      <w:r w:rsidRPr="0006504F">
        <w:t xml:space="preserve">7.  Часть вида и часть разреза на чертеже разделяется:   а). осевой линией      б). волнистой </w:t>
      </w:r>
    </w:p>
    <w:p w:rsidR="00592B86" w:rsidRPr="0006504F" w:rsidRDefault="00592B86" w:rsidP="00592B86">
      <w:pPr>
        <w:tabs>
          <w:tab w:val="num" w:pos="0"/>
        </w:tabs>
      </w:pPr>
      <w:r w:rsidRPr="0006504F">
        <w:t>8.  Тонкие стенки на разрезе штрихуют?</w:t>
      </w:r>
    </w:p>
    <w:p w:rsidR="00592B86" w:rsidRPr="0006504F" w:rsidRDefault="00592B86" w:rsidP="00592B86">
      <w:pPr>
        <w:tabs>
          <w:tab w:val="num" w:pos="0"/>
        </w:tabs>
      </w:pPr>
      <w:r w:rsidRPr="0006504F">
        <w:t>9.  Часть разреза располагается слева от осевой?</w:t>
      </w:r>
    </w:p>
    <w:p w:rsidR="00592B86" w:rsidRPr="0006504F" w:rsidRDefault="00592B86" w:rsidP="00592B86">
      <w:pPr>
        <w:tabs>
          <w:tab w:val="num" w:pos="0"/>
        </w:tabs>
      </w:pPr>
      <w:r w:rsidRPr="0006504F">
        <w:t>10. На части вида сохраняются невидимые линии?</w:t>
      </w:r>
    </w:p>
    <w:p w:rsidR="00592B86" w:rsidRPr="0006504F" w:rsidRDefault="00592B86" w:rsidP="00592B86">
      <w:pPr>
        <w:tabs>
          <w:tab w:val="num" w:pos="0"/>
        </w:tabs>
      </w:pPr>
      <w:r w:rsidRPr="0006504F">
        <w:t xml:space="preserve">11. Убрать лишний вариант. Разрезы: фронтальные, горизонтальные, профильные, сложные,  </w:t>
      </w:r>
    </w:p>
    <w:p w:rsidR="00592B86" w:rsidRPr="0006504F" w:rsidRDefault="00592B86" w:rsidP="00592B86">
      <w:pPr>
        <w:tabs>
          <w:tab w:val="num" w:pos="0"/>
        </w:tabs>
      </w:pPr>
      <w:r w:rsidRPr="0006504F">
        <w:t xml:space="preserve">      местные.</w:t>
      </w:r>
      <w:r w:rsidRPr="0006504F">
        <w:rPr>
          <w:b/>
        </w:rPr>
        <w:t xml:space="preserve">                                                                 </w:t>
      </w:r>
    </w:p>
    <w:p w:rsidR="00592B86" w:rsidRPr="0006504F" w:rsidRDefault="00592B86" w:rsidP="00592B86">
      <w:pPr>
        <w:ind w:firstLine="708"/>
      </w:pPr>
      <w:r w:rsidRPr="0006504F">
        <w:rPr>
          <w:b/>
          <w:bCs/>
        </w:rPr>
        <w:t>Оценивание</w:t>
      </w:r>
      <w:r w:rsidRPr="0006504F">
        <w:rPr>
          <w:bCs/>
        </w:rPr>
        <w:t xml:space="preserve"> </w:t>
      </w:r>
      <w:r w:rsidRPr="0006504F">
        <w:rPr>
          <w:b/>
          <w:bCs/>
        </w:rPr>
        <w:t>нестандартного упражнения</w:t>
      </w:r>
      <w:r w:rsidRPr="0006504F">
        <w:rPr>
          <w:b/>
        </w:rPr>
        <w:t xml:space="preserve">  «Расшифровка примеров условных обозначений резьб на размерной линии».</w:t>
      </w:r>
      <w:r w:rsidRPr="0006504F">
        <w:t xml:space="preserve"> Задание </w:t>
      </w:r>
      <w:r w:rsidRPr="0006504F">
        <w:rPr>
          <w:bCs/>
        </w:rPr>
        <w:t>авторское, проводится</w:t>
      </w:r>
      <w:r w:rsidRPr="0006504F">
        <w:t xml:space="preserve">  в виде технического диктанта – озвучивается словесное описание условного обозначения метрической резьбы на размерной линии; обучающиеся записывают решение условными знаками.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592B86" w:rsidRPr="0006504F" w:rsidTr="0031734B">
        <w:tc>
          <w:tcPr>
            <w:tcW w:w="2268" w:type="dxa"/>
          </w:tcPr>
          <w:p w:rsidR="00592B86" w:rsidRPr="0006504F" w:rsidRDefault="00592B86" w:rsidP="0031734B">
            <w:pPr>
              <w:jc w:val="center"/>
              <w:rPr>
                <w:b/>
              </w:rPr>
            </w:pPr>
            <w:r w:rsidRPr="0006504F">
              <w:rPr>
                <w:b/>
              </w:rPr>
              <w:t xml:space="preserve">Условная запись </w:t>
            </w:r>
            <w:r w:rsidRPr="0006504F">
              <w:t>(решение)</w:t>
            </w:r>
          </w:p>
        </w:tc>
        <w:tc>
          <w:tcPr>
            <w:tcW w:w="7088" w:type="dxa"/>
          </w:tcPr>
          <w:p w:rsidR="00592B86" w:rsidRPr="0006504F" w:rsidRDefault="00592B86" w:rsidP="0031734B">
            <w:pPr>
              <w:jc w:val="center"/>
              <w:rPr>
                <w:b/>
              </w:rPr>
            </w:pPr>
            <w:r w:rsidRPr="0006504F">
              <w:rPr>
                <w:b/>
              </w:rPr>
              <w:t xml:space="preserve">Расшифровка условной записи на размерной линии            </w:t>
            </w:r>
            <w:r w:rsidRPr="0006504F">
              <w:t>(условие)</w:t>
            </w:r>
          </w:p>
        </w:tc>
      </w:tr>
      <w:tr w:rsidR="00592B86" w:rsidRPr="0006504F" w:rsidTr="0031734B">
        <w:tc>
          <w:tcPr>
            <w:tcW w:w="2268" w:type="dxa"/>
          </w:tcPr>
          <w:p w:rsidR="00592B86" w:rsidRPr="0006504F" w:rsidRDefault="00592B86" w:rsidP="0031734B">
            <w:pPr>
              <w:jc w:val="center"/>
            </w:pPr>
            <w:r w:rsidRPr="0006504F">
              <w:t>М10</w:t>
            </w:r>
          </w:p>
        </w:tc>
        <w:tc>
          <w:tcPr>
            <w:tcW w:w="7088" w:type="dxa"/>
          </w:tcPr>
          <w:p w:rsidR="00592B86" w:rsidRPr="0006504F" w:rsidRDefault="00592B86" w:rsidP="0031734B">
            <w:pPr>
              <w:jc w:val="both"/>
            </w:pPr>
            <w:r w:rsidRPr="0006504F">
              <w:t>Резьба метрическая, нарезана на стержне диаметром 10мм, шаг крупный, по направлению витка-  правая</w:t>
            </w:r>
          </w:p>
        </w:tc>
      </w:tr>
      <w:tr w:rsidR="00592B86" w:rsidRPr="0006504F" w:rsidTr="0031734B">
        <w:tc>
          <w:tcPr>
            <w:tcW w:w="2268" w:type="dxa"/>
          </w:tcPr>
          <w:p w:rsidR="00592B86" w:rsidRPr="0006504F" w:rsidRDefault="00592B86" w:rsidP="0031734B">
            <w:pPr>
              <w:jc w:val="center"/>
            </w:pPr>
            <w:r w:rsidRPr="0006504F">
              <w:t>М10× 0,5</w:t>
            </w:r>
          </w:p>
        </w:tc>
        <w:tc>
          <w:tcPr>
            <w:tcW w:w="7088" w:type="dxa"/>
          </w:tcPr>
          <w:p w:rsidR="00592B86" w:rsidRPr="0006504F" w:rsidRDefault="00592B86" w:rsidP="0031734B">
            <w:pPr>
              <w:jc w:val="both"/>
            </w:pPr>
            <w:r w:rsidRPr="0006504F">
              <w:t>Резьба метрическая, нарезана на стержне диаметром 10мм, шаг мелкий, по направлению витка-  правая</w:t>
            </w:r>
          </w:p>
        </w:tc>
      </w:tr>
      <w:tr w:rsidR="00592B86" w:rsidRPr="0006504F" w:rsidTr="0031734B">
        <w:tc>
          <w:tcPr>
            <w:tcW w:w="2268" w:type="dxa"/>
          </w:tcPr>
          <w:p w:rsidR="00592B86" w:rsidRPr="0006504F" w:rsidRDefault="00592B86" w:rsidP="0031734B">
            <w:pPr>
              <w:jc w:val="center"/>
              <w:rPr>
                <w:lang w:val="en-US"/>
              </w:rPr>
            </w:pPr>
            <w:r w:rsidRPr="0006504F">
              <w:t>М10×0,5</w:t>
            </w:r>
            <w:r w:rsidRPr="0006504F">
              <w:rPr>
                <w:lang w:val="en-US"/>
              </w:rPr>
              <w:t>LH</w:t>
            </w:r>
          </w:p>
        </w:tc>
        <w:tc>
          <w:tcPr>
            <w:tcW w:w="7088" w:type="dxa"/>
          </w:tcPr>
          <w:p w:rsidR="00592B86" w:rsidRPr="0006504F" w:rsidRDefault="00592B86" w:rsidP="0031734B">
            <w:pPr>
              <w:jc w:val="both"/>
            </w:pPr>
            <w:r w:rsidRPr="0006504F">
              <w:t>Резьба метрическая, нарезана на стержне диаметром 10мм, шаг мелкий, по направлению витка-  левая</w:t>
            </w:r>
          </w:p>
        </w:tc>
      </w:tr>
      <w:tr w:rsidR="00592B86" w:rsidRPr="0006504F" w:rsidTr="0031734B">
        <w:tc>
          <w:tcPr>
            <w:tcW w:w="2268" w:type="dxa"/>
          </w:tcPr>
          <w:p w:rsidR="00592B86" w:rsidRPr="0006504F" w:rsidRDefault="00592B86" w:rsidP="0031734B">
            <w:pPr>
              <w:jc w:val="center"/>
            </w:pPr>
            <w:r w:rsidRPr="0006504F">
              <w:t xml:space="preserve">М10 </w:t>
            </w:r>
            <w:r w:rsidRPr="0006504F">
              <w:rPr>
                <w:lang w:val="en-US"/>
              </w:rPr>
              <w:t>LH</w:t>
            </w:r>
          </w:p>
        </w:tc>
        <w:tc>
          <w:tcPr>
            <w:tcW w:w="7088" w:type="dxa"/>
          </w:tcPr>
          <w:p w:rsidR="00592B86" w:rsidRPr="0006504F" w:rsidRDefault="00592B86" w:rsidP="0031734B">
            <w:pPr>
              <w:jc w:val="both"/>
            </w:pPr>
            <w:r w:rsidRPr="0006504F">
              <w:t>Резьба метрическая, нарезана на стержне диаметром 10мм, шаг крупный, по направлению витка-  левая</w:t>
            </w:r>
          </w:p>
        </w:tc>
      </w:tr>
    </w:tbl>
    <w:p w:rsidR="00592B86" w:rsidRPr="0006504F" w:rsidRDefault="00592B86" w:rsidP="00592B86">
      <w:pPr>
        <w:ind w:firstLine="708"/>
        <w:jc w:val="center"/>
        <w:rPr>
          <w:b/>
          <w:bCs/>
        </w:rPr>
      </w:pPr>
    </w:p>
    <w:p w:rsidR="00592B86" w:rsidRPr="0006504F" w:rsidRDefault="00592B86" w:rsidP="00592B86">
      <w:pPr>
        <w:ind w:firstLine="708"/>
        <w:jc w:val="center"/>
        <w:rPr>
          <w:b/>
          <w:bCs/>
        </w:rPr>
      </w:pPr>
      <w:r w:rsidRPr="0006504F">
        <w:rPr>
          <w:b/>
          <w:bCs/>
        </w:rPr>
        <w:t>Устный опрос по теме: «Условности и упрощения на рабочих и сборочных чертежах».</w:t>
      </w:r>
    </w:p>
    <w:p w:rsidR="00592B86" w:rsidRPr="0006504F" w:rsidRDefault="00592B86" w:rsidP="00592B86">
      <w:pPr>
        <w:tabs>
          <w:tab w:val="left" w:pos="3270"/>
        </w:tabs>
        <w:jc w:val="both"/>
      </w:pPr>
      <w:r w:rsidRPr="0006504F">
        <w:rPr>
          <w:b/>
        </w:rPr>
        <w:t>Метод фасет</w:t>
      </w:r>
      <w:r w:rsidRPr="0006504F">
        <w:t xml:space="preserve"> применяется для текущего контроля в ходе обобщения изученного материала или в начале темы. В числителе пишется понятие, в знаменателе – «что содержит?» или «из чего состоит?» или «для чего предназначено?». Развивает ассоциативное мышление, память; дает возможность проявить себя разным группам обучающихся.  Метод фасет в начале занятия – активная разминка,  в конце занятия – активное обобщение. Например: «что содержит карман?». Классический ответ – дырка. </w:t>
      </w:r>
    </w:p>
    <w:p w:rsidR="00592B86" w:rsidRPr="0006504F" w:rsidRDefault="00592B86" w:rsidP="00592B86">
      <w:pPr>
        <w:rPr>
          <w:noProof/>
        </w:rPr>
      </w:pPr>
      <w:r w:rsidRPr="0006504F">
        <w:rPr>
          <w:noProof/>
        </w:rPr>
        <w:t xml:space="preserve"> эскиз        спецификация      чертеж        сечение     разрез        сборочный чертеж</w:t>
      </w:r>
    </w:p>
    <w:p w:rsidR="00592B86" w:rsidRPr="0006504F" w:rsidRDefault="00592B86" w:rsidP="00592B86">
      <w:pPr>
        <w:rPr>
          <w:noProof/>
        </w:rPr>
      </w:pPr>
      <w:r w:rsidRPr="0006504F">
        <w:rPr>
          <w:noProof/>
        </w:rPr>
        <w:t xml:space="preserve"> ----------         --------------       ---------        ---------      --------         ----------------------                          </w:t>
      </w:r>
    </w:p>
    <w:p w:rsidR="00592B86" w:rsidRPr="0006504F" w:rsidRDefault="00592B86" w:rsidP="00592B86">
      <w:pPr>
        <w:tabs>
          <w:tab w:val="left" w:pos="3270"/>
        </w:tabs>
        <w:jc w:val="both"/>
        <w:rPr>
          <w:b/>
        </w:rPr>
      </w:pPr>
      <w:r w:rsidRPr="0006504F">
        <w:rPr>
          <w:noProof/>
        </w:rPr>
        <w:t xml:space="preserve">    ?                   ?                   линии             ?           ?                           ?     </w:t>
      </w:r>
      <w:r w:rsidRPr="0006504F">
        <w:rPr>
          <w:b/>
        </w:rPr>
        <w:t xml:space="preserve">                                                                                          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jc w:val="both"/>
        <w:rPr>
          <w:b/>
        </w:rPr>
      </w:pPr>
      <w:r w:rsidRPr="0006504F">
        <w:rPr>
          <w:b/>
        </w:rPr>
        <w:t>З.3 - структуру и оформление конструкторской и технологической документации в соответствии с требованиями стандартов.</w:t>
      </w:r>
    </w:p>
    <w:p w:rsidR="00592B86" w:rsidRPr="0006504F" w:rsidRDefault="00592B86" w:rsidP="00592B86">
      <w:pPr>
        <w:tabs>
          <w:tab w:val="left" w:pos="180"/>
          <w:tab w:val="left" w:pos="540"/>
          <w:tab w:val="left" w:pos="720"/>
        </w:tabs>
        <w:ind w:firstLine="709"/>
        <w:jc w:val="both"/>
      </w:pPr>
      <w:r w:rsidRPr="0006504F">
        <w:t xml:space="preserve">Конструктор и технолог производственного подразделения работают в одной связке. Однако при назначении допускаемого размера на рабочем чертеже задачи у них разные. Конструктор заинтересован в малом поле допуска, т.е в выпуске более качественного изделия. Технолог чаще всего – в большем поле допуска, т.к. понимает, что материальная часть изношена, уровень квалификации исполнителей не всегда соответствует нужному. Технолог помнит об экономии фонда заработной платы.  </w:t>
      </w:r>
    </w:p>
    <w:p w:rsidR="00592B86" w:rsidRPr="0006504F" w:rsidRDefault="00592B86" w:rsidP="00592B86">
      <w:pPr>
        <w:ind w:firstLine="708"/>
        <w:rPr>
          <w:b/>
        </w:rPr>
      </w:pPr>
      <w:r w:rsidRPr="0006504F">
        <w:rPr>
          <w:bCs/>
        </w:rPr>
        <w:lastRenderedPageBreak/>
        <w:t xml:space="preserve">Оценивание </w:t>
      </w:r>
      <w:r w:rsidRPr="0006504F">
        <w:rPr>
          <w:b/>
          <w:bCs/>
        </w:rPr>
        <w:t>нестандартного упражнения</w:t>
      </w:r>
      <w:r w:rsidRPr="0006504F">
        <w:rPr>
          <w:bCs/>
        </w:rPr>
        <w:t xml:space="preserve">: </w:t>
      </w:r>
      <w:r w:rsidRPr="0006504F">
        <w:rPr>
          <w:b/>
          <w:bCs/>
        </w:rPr>
        <w:t xml:space="preserve">«Расчет  </w:t>
      </w:r>
      <w:r w:rsidRPr="0006504F">
        <w:rPr>
          <w:b/>
        </w:rPr>
        <w:t xml:space="preserve"> поля допуска для размера  20±0,4</w:t>
      </w:r>
      <w:r w:rsidRPr="0006504F">
        <w:t>» ( работа обучающихся на доске и в тетради). Понимать смысл понятий: верхнее и нижнее отклонение, допускаемый размер, номинальный размер, действительный размер, поле допуска.</w:t>
      </w:r>
    </w:p>
    <w:p w:rsidR="00592B86" w:rsidRPr="0006504F" w:rsidRDefault="00592B86" w:rsidP="00592B86">
      <w:pPr>
        <w:ind w:firstLine="709"/>
        <w:jc w:val="both"/>
        <w:rPr>
          <w:b/>
        </w:rPr>
      </w:pPr>
      <w:r w:rsidRPr="0006504F">
        <w:rPr>
          <w:b/>
        </w:rPr>
        <w:t>Устный опрос</w:t>
      </w:r>
      <w:r w:rsidRPr="0006504F">
        <w:t xml:space="preserve"> – пояснить смысл таких понятий, как:</w:t>
      </w:r>
      <w:r w:rsidRPr="0006504F">
        <w:rPr>
          <w:b/>
        </w:rPr>
        <w:t xml:space="preserve"> </w:t>
      </w:r>
      <w:r w:rsidRPr="0006504F">
        <w:t xml:space="preserve">изделие, деталь, сборочная единица; сборочный чертеж, спецификация, </w:t>
      </w:r>
      <w:r w:rsidRPr="0006504F">
        <w:rPr>
          <w:lang w:val="en-US"/>
        </w:rPr>
        <w:t>NN</w:t>
      </w:r>
      <w:r w:rsidRPr="0006504F">
        <w:t xml:space="preserve"> позиций, чертеж общего вида, рабочий чертеж. Пояснить сходство и различия рабочего чертежа и сборочного чертежа (размеры, изображения). Каким образом заполняется спецификация? Форма отдельной детали на сборочном чертеже может быть полностью не показана. При выполнении чертежа детали может помочь догадка, рассуждение и умение сопоставлять отдельные подробности чертежа.</w:t>
      </w:r>
    </w:p>
    <w:p w:rsidR="00592B86" w:rsidRPr="0006504F" w:rsidRDefault="00592B86" w:rsidP="00592B86">
      <w:pPr>
        <w:ind w:firstLine="708"/>
        <w:jc w:val="both"/>
      </w:pPr>
      <w:r w:rsidRPr="0006504F">
        <w:rPr>
          <w:b/>
        </w:rPr>
        <w:t xml:space="preserve">Тестирование способов графической деятельности: </w:t>
      </w:r>
      <w:r w:rsidRPr="0006504F">
        <w:t>Тестовое з</w:t>
      </w:r>
      <w:r w:rsidRPr="0006504F">
        <w:rPr>
          <w:noProof/>
        </w:rPr>
        <w:t>адание</w:t>
      </w:r>
      <w:r w:rsidRPr="0006504F">
        <w:t xml:space="preserve"> </w:t>
      </w:r>
    </w:p>
    <w:p w:rsidR="00592B86" w:rsidRPr="0006504F" w:rsidRDefault="00592B86" w:rsidP="00592B86">
      <w:pPr>
        <w:jc w:val="both"/>
      </w:pPr>
      <w:r w:rsidRPr="0006504F">
        <w:t>Спланируйте порядок выполнения графических действий: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Выполнить изображение предмета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Выполнить рамку на формате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Нанести размеры на изображение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Проверить выполненную работу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Выполнить основную надпись чертежа (штамп)</w:t>
      </w:r>
    </w:p>
    <w:p w:rsidR="00592B86" w:rsidRPr="0006504F" w:rsidRDefault="00592B86" w:rsidP="00592B86">
      <w:pPr>
        <w:numPr>
          <w:ilvl w:val="0"/>
          <w:numId w:val="4"/>
        </w:numPr>
        <w:ind w:left="0" w:firstLine="0"/>
      </w:pPr>
      <w:r w:rsidRPr="0006504F">
        <w:t>Заполнить основную надпись чертежа</w:t>
      </w:r>
    </w:p>
    <w:p w:rsidR="00592B86" w:rsidRPr="0006504F" w:rsidRDefault="00592B86" w:rsidP="00592B86">
      <w:pPr>
        <w:tabs>
          <w:tab w:val="left" w:pos="266"/>
        </w:tabs>
        <w:jc w:val="both"/>
        <w:rPr>
          <w:b/>
          <w:color w:val="00B050"/>
        </w:rPr>
      </w:pPr>
      <w:r w:rsidRPr="0006504F">
        <w:t>7.Подготовить рабочее место.</w:t>
      </w:r>
    </w:p>
    <w:p w:rsidR="00592B86" w:rsidRPr="0006504F" w:rsidRDefault="00592B86" w:rsidP="00592B86">
      <w:pPr>
        <w:ind w:firstLine="708"/>
        <w:jc w:val="both"/>
      </w:pPr>
    </w:p>
    <w:p w:rsidR="00592B86" w:rsidRPr="0006504F" w:rsidRDefault="00592B86" w:rsidP="00592B86">
      <w:pPr>
        <w:ind w:firstLine="708"/>
        <w:jc w:val="both"/>
        <w:rPr>
          <w:b/>
        </w:rPr>
      </w:pPr>
      <w:r w:rsidRPr="0006504F">
        <w:t xml:space="preserve">В рамках завершения изучения учебной дисциплины проводится </w:t>
      </w:r>
      <w:r w:rsidRPr="0006504F">
        <w:rPr>
          <w:b/>
        </w:rPr>
        <w:t xml:space="preserve">дифференцированный зачет по теме «Чтение чертежа с применением условностей и упрощений». </w:t>
      </w:r>
    </w:p>
    <w:p w:rsidR="00592B86" w:rsidRPr="0006504F" w:rsidRDefault="00592B86" w:rsidP="00592B86">
      <w:pPr>
        <w:ind w:firstLine="708"/>
        <w:jc w:val="both"/>
      </w:pPr>
      <w:r w:rsidRPr="0006504F">
        <w:t xml:space="preserve">Проводится по типовым графическим карточкам-заданиям. Задание выполняется в определенной последовательности: анализ состава графического изображения, определение геометрической формы элемента, определение темы и исходя из этого, определение и простановка нужного условного знака вместо вопросительного. </w:t>
      </w:r>
    </w:p>
    <w:p w:rsidR="00592B86" w:rsidRPr="0006504F" w:rsidRDefault="00592B86" w:rsidP="00592B86">
      <w:pPr>
        <w:ind w:firstLine="708"/>
        <w:jc w:val="both"/>
      </w:pPr>
      <w:r w:rsidRPr="0006504F">
        <w:t xml:space="preserve">Условные знаки: квадрат, диаметр, радиус, резьба, уклон, конусность, фаска, допуски, дополнительные виды и разрезы. </w:t>
      </w:r>
      <w:r w:rsidRPr="0006504F">
        <w:rPr>
          <w:bCs/>
        </w:rPr>
        <w:t>Задание № 20 содержит 10 вариантов, в</w:t>
      </w:r>
      <w:r w:rsidRPr="0006504F">
        <w:t>арианты № 9 и 10 предназначены для обучающихся с низким уровнем сформированности пространственных представлений. Достаточная степень вариативности карточек-заданий обеспечивает возможность дифференцированного подхода к обучающимся.</w:t>
      </w:r>
      <w:r w:rsidRPr="0006504F">
        <w:rPr>
          <w:b/>
        </w:rPr>
        <w:t xml:space="preserve">                                </w:t>
      </w:r>
    </w:p>
    <w:p w:rsidR="00592B86" w:rsidRPr="0006504F" w:rsidRDefault="00592B86" w:rsidP="00592B86">
      <w:pPr>
        <w:tabs>
          <w:tab w:val="num" w:pos="0"/>
        </w:tabs>
        <w:rPr>
          <w:color w:val="7030A0"/>
        </w:rPr>
      </w:pPr>
    </w:p>
    <w:p w:rsidR="00EE1C4B" w:rsidRPr="0006504F" w:rsidRDefault="00EE1C4B"/>
    <w:sectPr w:rsidR="00EE1C4B" w:rsidRPr="0006504F" w:rsidSect="00C074B5">
      <w:pgSz w:w="11906" w:h="16838"/>
      <w:pgMar w:top="993" w:right="566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6B" w:rsidRDefault="00BB0F6B">
      <w:r>
        <w:separator/>
      </w:r>
    </w:p>
  </w:endnote>
  <w:endnote w:type="continuationSeparator" w:id="0">
    <w:p w:rsidR="00BB0F6B" w:rsidRDefault="00BB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24" w:rsidRDefault="00BD2101" w:rsidP="00AA59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3324" w:rsidRDefault="00BB0F6B" w:rsidP="00AA594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24" w:rsidRDefault="00BD2101" w:rsidP="00AA59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4C4C">
      <w:rPr>
        <w:rStyle w:val="a5"/>
        <w:noProof/>
      </w:rPr>
      <w:t>2</w:t>
    </w:r>
    <w:r>
      <w:rPr>
        <w:rStyle w:val="a5"/>
      </w:rPr>
      <w:fldChar w:fldCharType="end"/>
    </w:r>
  </w:p>
  <w:p w:rsidR="00133324" w:rsidRDefault="00BB0F6B" w:rsidP="00AA59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6B" w:rsidRDefault="00BB0F6B">
      <w:r>
        <w:separator/>
      </w:r>
    </w:p>
  </w:footnote>
  <w:footnote w:type="continuationSeparator" w:id="0">
    <w:p w:rsidR="00BB0F6B" w:rsidRDefault="00BB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2DBB"/>
    <w:multiLevelType w:val="hybridMultilevel"/>
    <w:tmpl w:val="20140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F62EF2"/>
    <w:multiLevelType w:val="hybridMultilevel"/>
    <w:tmpl w:val="4A585E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F5E0A"/>
    <w:multiLevelType w:val="hybridMultilevel"/>
    <w:tmpl w:val="C35C5BD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3EAA22">
      <w:start w:val="1"/>
      <w:numFmt w:val="decimal"/>
      <w:lvlText w:val="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677C0E"/>
    <w:multiLevelType w:val="hybridMultilevel"/>
    <w:tmpl w:val="12A2107C"/>
    <w:lvl w:ilvl="0" w:tplc="77DA8B8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5F9"/>
    <w:rsid w:val="0006504F"/>
    <w:rsid w:val="00592B86"/>
    <w:rsid w:val="006755F9"/>
    <w:rsid w:val="007F4C4C"/>
    <w:rsid w:val="00872F33"/>
    <w:rsid w:val="00882BF9"/>
    <w:rsid w:val="00BB0F6B"/>
    <w:rsid w:val="00BD2101"/>
    <w:rsid w:val="00EE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2B86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B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rsid w:val="00592B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92B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2B86"/>
  </w:style>
  <w:style w:type="paragraph" w:styleId="a6">
    <w:name w:val="Body Text"/>
    <w:basedOn w:val="a"/>
    <w:link w:val="a7"/>
    <w:rsid w:val="00592B86"/>
    <w:pPr>
      <w:spacing w:line="360" w:lineRule="auto"/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92B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"/>
    <w:basedOn w:val="a"/>
    <w:rsid w:val="00592B86"/>
    <w:pPr>
      <w:ind w:left="283" w:hanging="283"/>
      <w:contextualSpacing/>
    </w:pPr>
  </w:style>
  <w:style w:type="paragraph" w:customStyle="1" w:styleId="Style8">
    <w:name w:val="Style8"/>
    <w:basedOn w:val="a"/>
    <w:uiPriority w:val="99"/>
    <w:rsid w:val="00592B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592B86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592B86"/>
    <w:rPr>
      <w:rFonts w:ascii="Times New Roman" w:hAnsi="Times New Roman" w:cs="Times New Roman"/>
      <w:b/>
      <w:bCs/>
      <w:sz w:val="26"/>
      <w:szCs w:val="26"/>
    </w:rPr>
  </w:style>
  <w:style w:type="character" w:customStyle="1" w:styleId="a9">
    <w:name w:val="Основной текст_"/>
    <w:link w:val="27"/>
    <w:rsid w:val="00592B86"/>
    <w:rPr>
      <w:shd w:val="clear" w:color="auto" w:fill="FFFFFF"/>
    </w:rPr>
  </w:style>
  <w:style w:type="character" w:customStyle="1" w:styleId="8">
    <w:name w:val="Основной текст8"/>
    <w:rsid w:val="00592B8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rsid w:val="00592B86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7">
    <w:name w:val="Основной текст27"/>
    <w:basedOn w:val="a"/>
    <w:link w:val="a9"/>
    <w:rsid w:val="00592B86"/>
    <w:pPr>
      <w:widowControl w:val="0"/>
      <w:shd w:val="clear" w:color="auto" w:fill="FFFFFF"/>
      <w:spacing w:line="413" w:lineRule="exact"/>
      <w:ind w:hanging="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Подпись к таблице (2)"/>
    <w:rsid w:val="00592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3">
    <w:name w:val="Body Text 3"/>
    <w:basedOn w:val="a"/>
    <w:link w:val="30"/>
    <w:rsid w:val="00592B86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2B86"/>
    <w:rPr>
      <w:rFonts w:ascii="Calibri" w:eastAsia="Calibri" w:hAnsi="Calibri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4C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4C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2B86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B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rsid w:val="00592B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92B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2B86"/>
  </w:style>
  <w:style w:type="paragraph" w:styleId="a6">
    <w:name w:val="Body Text"/>
    <w:basedOn w:val="a"/>
    <w:link w:val="a7"/>
    <w:rsid w:val="00592B86"/>
    <w:pPr>
      <w:spacing w:line="360" w:lineRule="auto"/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92B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"/>
    <w:basedOn w:val="a"/>
    <w:rsid w:val="00592B86"/>
    <w:pPr>
      <w:ind w:left="283" w:hanging="283"/>
      <w:contextualSpacing/>
    </w:pPr>
  </w:style>
  <w:style w:type="paragraph" w:customStyle="1" w:styleId="Style8">
    <w:name w:val="Style8"/>
    <w:basedOn w:val="a"/>
    <w:uiPriority w:val="99"/>
    <w:rsid w:val="00592B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592B86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592B86"/>
    <w:rPr>
      <w:rFonts w:ascii="Times New Roman" w:hAnsi="Times New Roman" w:cs="Times New Roman"/>
      <w:b/>
      <w:bCs/>
      <w:sz w:val="26"/>
      <w:szCs w:val="26"/>
    </w:rPr>
  </w:style>
  <w:style w:type="character" w:customStyle="1" w:styleId="a9">
    <w:name w:val="Основной текст_"/>
    <w:link w:val="27"/>
    <w:rsid w:val="00592B86"/>
    <w:rPr>
      <w:shd w:val="clear" w:color="auto" w:fill="FFFFFF"/>
    </w:rPr>
  </w:style>
  <w:style w:type="character" w:customStyle="1" w:styleId="8">
    <w:name w:val="Основной текст8"/>
    <w:rsid w:val="00592B8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rsid w:val="00592B86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7">
    <w:name w:val="Основной текст27"/>
    <w:basedOn w:val="a"/>
    <w:link w:val="a9"/>
    <w:rsid w:val="00592B86"/>
    <w:pPr>
      <w:widowControl w:val="0"/>
      <w:shd w:val="clear" w:color="auto" w:fill="FFFFFF"/>
      <w:spacing w:line="413" w:lineRule="exact"/>
      <w:ind w:hanging="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Подпись к таблице (2)"/>
    <w:rsid w:val="00592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3">
    <w:name w:val="Body Text 3"/>
    <w:basedOn w:val="a"/>
    <w:link w:val="30"/>
    <w:rsid w:val="00592B86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2B86"/>
    <w:rPr>
      <w:rFonts w:ascii="Calibri" w:eastAsia="Calibri" w:hAnsi="Calibri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4C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4C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7</cp:revision>
  <cp:lastPrinted>2020-10-07T06:59:00Z</cp:lastPrinted>
  <dcterms:created xsi:type="dcterms:W3CDTF">2020-07-04T14:05:00Z</dcterms:created>
  <dcterms:modified xsi:type="dcterms:W3CDTF">2020-10-07T07:00:00Z</dcterms:modified>
</cp:coreProperties>
</file>